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906" w14:textId="77777777" w:rsidR="009D086F" w:rsidRDefault="009D086F" w:rsidP="009D086F">
      <w:pPr>
        <w:pStyle w:val="Default"/>
      </w:pPr>
      <w:r w:rsidRPr="006521F5">
        <w:rPr>
          <w:noProof/>
        </w:rPr>
        <w:drawing>
          <wp:anchor distT="0" distB="0" distL="114300" distR="114300" simplePos="0" relativeHeight="251659264" behindDoc="0" locked="0" layoutInCell="1" allowOverlap="1" wp14:anchorId="7A73CEC8" wp14:editId="47D0B8D4">
            <wp:simplePos x="0" y="0"/>
            <wp:positionH relativeFrom="column">
              <wp:posOffset>4972050</wp:posOffset>
            </wp:positionH>
            <wp:positionV relativeFrom="paragraph">
              <wp:posOffset>0</wp:posOffset>
            </wp:positionV>
            <wp:extent cx="752475" cy="904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904875"/>
                    </a:xfrm>
                    <a:prstGeom prst="rect">
                      <a:avLst/>
                    </a:prstGeom>
                    <a:noFill/>
                    <a:ln>
                      <a:noFill/>
                    </a:ln>
                  </pic:spPr>
                </pic:pic>
              </a:graphicData>
            </a:graphic>
            <wp14:sizeRelV relativeFrom="margin">
              <wp14:pctHeight>0</wp14:pctHeight>
            </wp14:sizeRelV>
          </wp:anchor>
        </w:drawing>
      </w:r>
    </w:p>
    <w:p w14:paraId="32A523EE" w14:textId="77777777" w:rsidR="009D086F" w:rsidRDefault="009D086F" w:rsidP="009D086F">
      <w:pPr>
        <w:pStyle w:val="Default"/>
        <w:rPr>
          <w:color w:val="16125F"/>
          <w:sz w:val="36"/>
          <w:szCs w:val="36"/>
        </w:rPr>
      </w:pPr>
      <w:r>
        <w:t xml:space="preserve"> </w:t>
      </w:r>
      <w:r>
        <w:rPr>
          <w:b/>
          <w:bCs/>
          <w:color w:val="16125F"/>
          <w:sz w:val="36"/>
          <w:szCs w:val="36"/>
        </w:rPr>
        <w:t xml:space="preserve">BELMONT SITE USERS </w:t>
      </w:r>
    </w:p>
    <w:p w14:paraId="53720E61" w14:textId="50CBC2E0" w:rsidR="00BF54AD" w:rsidRDefault="009D086F" w:rsidP="00BF54AD">
      <w:pPr>
        <w:autoSpaceDE w:val="0"/>
        <w:autoSpaceDN w:val="0"/>
        <w:adjustRightInd w:val="0"/>
        <w:spacing w:after="0" w:line="240" w:lineRule="auto"/>
        <w:rPr>
          <w:rFonts w:ascii="ArialMT" w:hAnsi="ArialMT" w:cs="ArialMT"/>
          <w:color w:val="000000"/>
          <w:sz w:val="44"/>
          <w:szCs w:val="44"/>
        </w:rPr>
      </w:pPr>
      <w:r>
        <w:rPr>
          <w:b/>
          <w:bCs/>
          <w:color w:val="16125F"/>
          <w:sz w:val="36"/>
          <w:szCs w:val="36"/>
        </w:rPr>
        <w:t xml:space="preserve">SUBCOMMITTEE MEETING </w:t>
      </w:r>
      <w:r>
        <w:br w:type="textWrapping" w:clear="all"/>
      </w:r>
      <w:r w:rsidR="00BF54AD">
        <w:rPr>
          <w:rFonts w:ascii="ArialMT" w:hAnsi="ArialMT" w:cs="ArialMT"/>
          <w:color w:val="000000"/>
          <w:sz w:val="44"/>
          <w:szCs w:val="44"/>
        </w:rPr>
        <w:t>MINUTES</w:t>
      </w:r>
    </w:p>
    <w:p w14:paraId="05070EAB"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116EFD6F" w14:textId="0BE52509" w:rsidR="00BF54AD" w:rsidRDefault="00BF54AD" w:rsidP="00BF54AD">
      <w:pPr>
        <w:autoSpaceDE w:val="0"/>
        <w:autoSpaceDN w:val="0"/>
        <w:adjustRightInd w:val="0"/>
        <w:spacing w:after="0" w:line="240" w:lineRule="auto"/>
        <w:rPr>
          <w:rFonts w:ascii="ArialMT" w:hAnsi="ArialMT" w:cs="ArialMT"/>
          <w:color w:val="262626"/>
        </w:rPr>
      </w:pPr>
      <w:r>
        <w:rPr>
          <w:rFonts w:ascii="Arial-BoldMT" w:hAnsi="Arial-BoldMT" w:cs="Arial-BoldMT"/>
          <w:b/>
          <w:bCs/>
          <w:color w:val="262626"/>
        </w:rPr>
        <w:t xml:space="preserve">Date: </w:t>
      </w:r>
      <w:r>
        <w:rPr>
          <w:rFonts w:ascii="ArialMT" w:hAnsi="ArialMT" w:cs="ArialMT"/>
          <w:color w:val="262626"/>
        </w:rPr>
        <w:t xml:space="preserve">Thursday, </w:t>
      </w:r>
      <w:r w:rsidR="00C55ED2">
        <w:rPr>
          <w:rFonts w:ascii="ArialMT" w:hAnsi="ArialMT" w:cs="ArialMT"/>
          <w:color w:val="262626"/>
        </w:rPr>
        <w:t>2</w:t>
      </w:r>
      <w:r w:rsidR="00B225F8">
        <w:rPr>
          <w:rFonts w:ascii="ArialMT" w:hAnsi="ArialMT" w:cs="ArialMT"/>
          <w:color w:val="262626"/>
        </w:rPr>
        <w:t>0</w:t>
      </w:r>
      <w:r w:rsidR="00A06F2E">
        <w:rPr>
          <w:rFonts w:ascii="ArialMT" w:hAnsi="ArialMT" w:cs="ArialMT"/>
          <w:color w:val="262626"/>
        </w:rPr>
        <w:t xml:space="preserve"> </w:t>
      </w:r>
      <w:r w:rsidR="00C55ED2">
        <w:rPr>
          <w:rFonts w:ascii="ArialMT" w:hAnsi="ArialMT" w:cs="ArialMT"/>
          <w:color w:val="262626"/>
        </w:rPr>
        <w:t>November</w:t>
      </w:r>
      <w:r w:rsidR="00C2038E">
        <w:rPr>
          <w:rFonts w:ascii="ArialMT" w:hAnsi="ArialMT" w:cs="ArialMT"/>
          <w:color w:val="262626"/>
        </w:rPr>
        <w:t xml:space="preserve"> </w:t>
      </w:r>
      <w:r>
        <w:rPr>
          <w:rFonts w:ascii="ArialMT" w:hAnsi="ArialMT" w:cs="ArialMT"/>
          <w:color w:val="262626"/>
        </w:rPr>
        <w:t>202</w:t>
      </w:r>
      <w:r w:rsidR="00A06F2E">
        <w:rPr>
          <w:rFonts w:ascii="ArialMT" w:hAnsi="ArialMT" w:cs="ArialMT"/>
          <w:color w:val="262626"/>
        </w:rPr>
        <w:t>5</w:t>
      </w:r>
    </w:p>
    <w:p w14:paraId="46D908E5"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36A38A83" w14:textId="6715AFAB" w:rsidR="00BF54AD" w:rsidRPr="00A06FF7" w:rsidRDefault="00BF54AD" w:rsidP="00A06FF7">
      <w:pPr>
        <w:rPr>
          <w:rFonts w:ascii="Arial" w:hAnsi="Arial" w:cs="Arial"/>
        </w:rPr>
      </w:pPr>
      <w:r>
        <w:rPr>
          <w:rFonts w:ascii="Arial-BoldMT" w:hAnsi="Arial-BoldMT" w:cs="Arial-BoldMT"/>
          <w:b/>
          <w:bCs/>
          <w:color w:val="262626"/>
        </w:rPr>
        <w:t xml:space="preserve">Location: </w:t>
      </w:r>
      <w:r w:rsidR="00C55ED2">
        <w:rPr>
          <w:rFonts w:ascii="Arial" w:hAnsi="Arial" w:cs="Arial"/>
        </w:rPr>
        <w:t>QRA</w:t>
      </w:r>
    </w:p>
    <w:p w14:paraId="7406E11D" w14:textId="77777777" w:rsidR="00BF54AD" w:rsidRDefault="00BF54AD" w:rsidP="00BF54AD">
      <w:pPr>
        <w:autoSpaceDE w:val="0"/>
        <w:autoSpaceDN w:val="0"/>
        <w:adjustRightInd w:val="0"/>
        <w:spacing w:after="0" w:line="240" w:lineRule="auto"/>
        <w:rPr>
          <w:rFonts w:ascii="Arial-BoldMT" w:hAnsi="Arial-BoldMT" w:cs="Arial-BoldMT"/>
          <w:b/>
          <w:bCs/>
          <w:color w:val="262626"/>
        </w:rPr>
      </w:pPr>
    </w:p>
    <w:p w14:paraId="2DAC2737" w14:textId="78622260" w:rsidR="00BF54AD" w:rsidRDefault="00BF54AD" w:rsidP="00BF54AD">
      <w:pPr>
        <w:autoSpaceDE w:val="0"/>
        <w:autoSpaceDN w:val="0"/>
        <w:adjustRightInd w:val="0"/>
        <w:spacing w:after="0" w:line="240" w:lineRule="auto"/>
        <w:rPr>
          <w:rFonts w:ascii="ArialMT" w:hAnsi="ArialMT" w:cs="ArialMT"/>
          <w:color w:val="262626"/>
        </w:rPr>
      </w:pPr>
      <w:r>
        <w:rPr>
          <w:rFonts w:ascii="Arial-BoldMT" w:hAnsi="Arial-BoldMT" w:cs="Arial-BoldMT"/>
          <w:b/>
          <w:bCs/>
          <w:color w:val="262626"/>
        </w:rPr>
        <w:t>Attendees:</w:t>
      </w:r>
    </w:p>
    <w:p w14:paraId="110C79C5" w14:textId="05B6AEE0" w:rsidR="00BF54AD" w:rsidRPr="007318FC" w:rsidRDefault="00BF54AD" w:rsidP="00BF54AD">
      <w:pPr>
        <w:autoSpaceDE w:val="0"/>
        <w:autoSpaceDN w:val="0"/>
        <w:adjustRightInd w:val="0"/>
        <w:spacing w:after="0" w:line="240" w:lineRule="auto"/>
        <w:rPr>
          <w:rFonts w:ascii="Arial" w:hAnsi="Arial" w:cs="Arial"/>
          <w:b/>
          <w:bCs/>
          <w:color w:val="262626"/>
        </w:rPr>
      </w:pPr>
    </w:p>
    <w:p w14:paraId="7A7E2847" w14:textId="77777777" w:rsidR="00181393" w:rsidRPr="00C2038E" w:rsidRDefault="00181393" w:rsidP="00181393">
      <w:pPr>
        <w:rPr>
          <w:rFonts w:ascii="Arial" w:hAnsi="Arial" w:cs="Arial"/>
        </w:rPr>
      </w:pPr>
      <w:r w:rsidRPr="00C2038E">
        <w:rPr>
          <w:rFonts w:ascii="Arial" w:hAnsi="Arial" w:cs="Arial"/>
        </w:rPr>
        <w:t>G Donaldson (GD)</w:t>
      </w:r>
      <w:r w:rsidRPr="00C2038E">
        <w:rPr>
          <w:rFonts w:ascii="Arial" w:hAnsi="Arial" w:cs="Arial"/>
        </w:rPr>
        <w:tab/>
      </w:r>
      <w:r w:rsidRPr="00C2038E">
        <w:rPr>
          <w:rFonts w:ascii="Arial" w:hAnsi="Arial" w:cs="Arial"/>
        </w:rPr>
        <w:tab/>
        <w:t>Chair/Metropolitan PC</w:t>
      </w:r>
    </w:p>
    <w:p w14:paraId="54DC2121" w14:textId="77777777" w:rsidR="00181393" w:rsidRPr="00C2038E" w:rsidRDefault="00181393" w:rsidP="00181393">
      <w:pPr>
        <w:rPr>
          <w:rFonts w:ascii="Arial" w:hAnsi="Arial" w:cs="Arial"/>
        </w:rPr>
      </w:pPr>
      <w:r w:rsidRPr="00C2038E">
        <w:rPr>
          <w:rFonts w:ascii="Arial" w:hAnsi="Arial" w:cs="Arial"/>
        </w:rPr>
        <w:t>P Doig (PD)</w:t>
      </w:r>
      <w:r w:rsidRPr="00C2038E">
        <w:rPr>
          <w:rFonts w:ascii="Arial" w:hAnsi="Arial" w:cs="Arial"/>
        </w:rPr>
        <w:tab/>
      </w:r>
      <w:r w:rsidRPr="00C2038E">
        <w:rPr>
          <w:rFonts w:ascii="Arial" w:hAnsi="Arial" w:cs="Arial"/>
        </w:rPr>
        <w:tab/>
      </w:r>
      <w:r w:rsidRPr="00C2038E">
        <w:rPr>
          <w:rFonts w:ascii="Arial" w:hAnsi="Arial" w:cs="Arial"/>
        </w:rPr>
        <w:tab/>
        <w:t>QRA</w:t>
      </w:r>
    </w:p>
    <w:p w14:paraId="1BEFDA37" w14:textId="5113FDBB" w:rsidR="00181393" w:rsidRPr="00C2038E" w:rsidRDefault="00181393" w:rsidP="00181393">
      <w:pPr>
        <w:rPr>
          <w:rFonts w:ascii="Arial" w:hAnsi="Arial" w:cs="Arial"/>
        </w:rPr>
      </w:pPr>
      <w:r w:rsidRPr="00C2038E">
        <w:rPr>
          <w:rFonts w:ascii="Arial" w:hAnsi="Arial" w:cs="Arial"/>
        </w:rPr>
        <w:t xml:space="preserve">R </w:t>
      </w:r>
      <w:r w:rsidR="00883455">
        <w:rPr>
          <w:rFonts w:ascii="Arial" w:hAnsi="Arial" w:cs="Arial"/>
        </w:rPr>
        <w:t>Cross</w:t>
      </w:r>
      <w:r w:rsidRPr="00C2038E">
        <w:rPr>
          <w:rFonts w:ascii="Arial" w:hAnsi="Arial" w:cs="Arial"/>
        </w:rPr>
        <w:t xml:space="preserve"> (R</w:t>
      </w:r>
      <w:r w:rsidR="00883455">
        <w:rPr>
          <w:rFonts w:ascii="Arial" w:hAnsi="Arial" w:cs="Arial"/>
        </w:rPr>
        <w:t>C</w:t>
      </w:r>
      <w:r w:rsidRPr="00C2038E">
        <w:rPr>
          <w:rFonts w:ascii="Arial" w:hAnsi="Arial" w:cs="Arial"/>
        </w:rPr>
        <w:t>)</w:t>
      </w:r>
      <w:r w:rsidRPr="00C2038E">
        <w:rPr>
          <w:rFonts w:ascii="Arial" w:hAnsi="Arial" w:cs="Arial"/>
        </w:rPr>
        <w:tab/>
      </w:r>
      <w:r w:rsidRPr="00C2038E">
        <w:rPr>
          <w:rFonts w:ascii="Arial" w:hAnsi="Arial" w:cs="Arial"/>
        </w:rPr>
        <w:tab/>
      </w:r>
      <w:r w:rsidR="00883455">
        <w:rPr>
          <w:rFonts w:ascii="Arial" w:hAnsi="Arial" w:cs="Arial"/>
        </w:rPr>
        <w:tab/>
      </w:r>
      <w:r w:rsidRPr="00C2038E">
        <w:rPr>
          <w:rFonts w:ascii="Arial" w:hAnsi="Arial" w:cs="Arial"/>
        </w:rPr>
        <w:t>SSAA Brisbane</w:t>
      </w:r>
    </w:p>
    <w:p w14:paraId="3659B5F6" w14:textId="77777777" w:rsidR="00181393" w:rsidRDefault="00181393" w:rsidP="00181393">
      <w:pPr>
        <w:rPr>
          <w:rFonts w:ascii="Arial" w:hAnsi="Arial" w:cs="Arial"/>
        </w:rPr>
      </w:pPr>
      <w:r>
        <w:rPr>
          <w:rFonts w:ascii="Arial" w:hAnsi="Arial" w:cs="Arial"/>
        </w:rPr>
        <w:t>G Todkill</w:t>
      </w:r>
      <w:r w:rsidRPr="00C2038E">
        <w:rPr>
          <w:rFonts w:ascii="Arial" w:hAnsi="Arial" w:cs="Arial"/>
        </w:rPr>
        <w:t xml:space="preserve"> (</w:t>
      </w:r>
      <w:r>
        <w:rPr>
          <w:rFonts w:ascii="Arial" w:hAnsi="Arial" w:cs="Arial"/>
        </w:rPr>
        <w:t>GT</w:t>
      </w:r>
      <w:r w:rsidRPr="00C2038E">
        <w:rPr>
          <w:rFonts w:ascii="Arial" w:hAnsi="Arial" w:cs="Arial"/>
        </w:rPr>
        <w:t>)</w:t>
      </w:r>
      <w:r w:rsidRPr="00C2038E">
        <w:rPr>
          <w:rFonts w:ascii="Arial" w:hAnsi="Arial" w:cs="Arial"/>
        </w:rPr>
        <w:tab/>
      </w:r>
      <w:r w:rsidRPr="00C2038E">
        <w:rPr>
          <w:rFonts w:ascii="Arial" w:hAnsi="Arial" w:cs="Arial"/>
        </w:rPr>
        <w:tab/>
      </w:r>
      <w:r>
        <w:rPr>
          <w:rFonts w:ascii="Arial" w:hAnsi="Arial" w:cs="Arial"/>
        </w:rPr>
        <w:tab/>
      </w:r>
      <w:r w:rsidRPr="00C2038E">
        <w:rPr>
          <w:rFonts w:ascii="Arial" w:hAnsi="Arial" w:cs="Arial"/>
        </w:rPr>
        <w:t>Metropolitan PC</w:t>
      </w:r>
    </w:p>
    <w:p w14:paraId="3C3CBB92" w14:textId="77777777" w:rsidR="007C7AE4" w:rsidRPr="0096021B" w:rsidRDefault="007C7AE4" w:rsidP="007C7AE4">
      <w:pPr>
        <w:rPr>
          <w:rFonts w:ascii="Arial" w:hAnsi="Arial" w:cs="Arial"/>
        </w:rPr>
      </w:pPr>
      <w:r w:rsidRPr="0096021B">
        <w:rPr>
          <w:rFonts w:ascii="Arial" w:hAnsi="Arial" w:cs="Arial"/>
        </w:rPr>
        <w:t>J Renfrew (JR)</w:t>
      </w:r>
      <w:r w:rsidRPr="0096021B">
        <w:rPr>
          <w:rFonts w:ascii="Arial" w:hAnsi="Arial" w:cs="Arial"/>
        </w:rPr>
        <w:tab/>
      </w:r>
      <w:r w:rsidRPr="0096021B">
        <w:rPr>
          <w:rFonts w:ascii="Arial" w:hAnsi="Arial" w:cs="Arial"/>
        </w:rPr>
        <w:tab/>
        <w:t>Metropolitan PC</w:t>
      </w:r>
    </w:p>
    <w:p w14:paraId="4F27BD62" w14:textId="77777777" w:rsidR="00181393" w:rsidRDefault="00181393" w:rsidP="00181393">
      <w:pPr>
        <w:rPr>
          <w:rFonts w:ascii="Arial" w:hAnsi="Arial" w:cs="Arial"/>
        </w:rPr>
      </w:pPr>
      <w:r w:rsidRPr="008C1942">
        <w:rPr>
          <w:rFonts w:ascii="Arial" w:hAnsi="Arial" w:cs="Arial"/>
        </w:rPr>
        <w:t>R Pierce (RP)</w:t>
      </w:r>
      <w:r w:rsidRPr="008C1942">
        <w:rPr>
          <w:rFonts w:ascii="Arial" w:hAnsi="Arial" w:cs="Arial"/>
        </w:rPr>
        <w:tab/>
      </w:r>
      <w:r w:rsidRPr="008C1942">
        <w:rPr>
          <w:rFonts w:ascii="Arial" w:hAnsi="Arial" w:cs="Arial"/>
        </w:rPr>
        <w:tab/>
      </w:r>
      <w:r w:rsidRPr="008C1942">
        <w:rPr>
          <w:rFonts w:ascii="Arial" w:hAnsi="Arial" w:cs="Arial"/>
        </w:rPr>
        <w:tab/>
        <w:t>QPPC</w:t>
      </w:r>
    </w:p>
    <w:p w14:paraId="07C9C8F6" w14:textId="77777777" w:rsidR="00181393" w:rsidRDefault="00181393" w:rsidP="00181393">
      <w:pPr>
        <w:rPr>
          <w:rFonts w:ascii="Arial" w:hAnsi="Arial" w:cs="Arial"/>
        </w:rPr>
      </w:pPr>
      <w:r>
        <w:rPr>
          <w:rFonts w:ascii="Arial" w:hAnsi="Arial" w:cs="Arial"/>
        </w:rPr>
        <w:t>W Dennis (WD)</w:t>
      </w:r>
      <w:r>
        <w:rPr>
          <w:rFonts w:ascii="Arial" w:hAnsi="Arial" w:cs="Arial"/>
        </w:rPr>
        <w:tab/>
      </w:r>
      <w:r>
        <w:rPr>
          <w:rFonts w:ascii="Arial" w:hAnsi="Arial" w:cs="Arial"/>
        </w:rPr>
        <w:tab/>
        <w:t>BSC</w:t>
      </w:r>
    </w:p>
    <w:p w14:paraId="31C9F0B1" w14:textId="3A467924" w:rsidR="00A2140F" w:rsidRDefault="00A2140F" w:rsidP="00A2140F">
      <w:pPr>
        <w:rPr>
          <w:rFonts w:ascii="Arial" w:hAnsi="Arial" w:cs="Arial"/>
        </w:rPr>
      </w:pPr>
      <w:r w:rsidRPr="0096021B">
        <w:rPr>
          <w:rFonts w:ascii="Arial" w:hAnsi="Arial" w:cs="Arial"/>
        </w:rPr>
        <w:t>G Dawe</w:t>
      </w:r>
      <w:r w:rsidR="00C73E89">
        <w:rPr>
          <w:rFonts w:ascii="Arial" w:hAnsi="Arial" w:cs="Arial"/>
        </w:rPr>
        <w:t xml:space="preserve"> (GD)</w:t>
      </w:r>
      <w:r w:rsidRPr="0096021B">
        <w:rPr>
          <w:rFonts w:ascii="Arial" w:hAnsi="Arial" w:cs="Arial"/>
        </w:rPr>
        <w:tab/>
      </w:r>
      <w:r w:rsidRPr="0096021B">
        <w:rPr>
          <w:rFonts w:ascii="Arial" w:hAnsi="Arial" w:cs="Arial"/>
        </w:rPr>
        <w:tab/>
      </w:r>
      <w:r w:rsidRPr="0096021B">
        <w:rPr>
          <w:rFonts w:ascii="Arial" w:hAnsi="Arial" w:cs="Arial"/>
        </w:rPr>
        <w:tab/>
        <w:t>MPB</w:t>
      </w:r>
    </w:p>
    <w:p w14:paraId="24BE927D" w14:textId="77777777" w:rsidR="00181393" w:rsidRDefault="00181393" w:rsidP="00181393">
      <w:pPr>
        <w:rPr>
          <w:rFonts w:ascii="Arial" w:hAnsi="Arial" w:cs="Arial"/>
        </w:rPr>
      </w:pPr>
      <w:r>
        <w:rPr>
          <w:rFonts w:ascii="Arial" w:hAnsi="Arial" w:cs="Arial"/>
        </w:rPr>
        <w:t>W Tyson (WT)</w:t>
      </w:r>
      <w:r>
        <w:rPr>
          <w:rFonts w:ascii="Arial" w:hAnsi="Arial" w:cs="Arial"/>
        </w:rPr>
        <w:tab/>
      </w:r>
      <w:r>
        <w:rPr>
          <w:rFonts w:ascii="Arial" w:hAnsi="Arial" w:cs="Arial"/>
        </w:rPr>
        <w:tab/>
      </w:r>
      <w:r>
        <w:rPr>
          <w:rFonts w:ascii="Arial" w:hAnsi="Arial" w:cs="Arial"/>
        </w:rPr>
        <w:tab/>
        <w:t>MPB</w:t>
      </w:r>
    </w:p>
    <w:p w14:paraId="30FB4ACD" w14:textId="77777777" w:rsidR="00A2140F" w:rsidRPr="007D5BDA" w:rsidRDefault="00A2140F" w:rsidP="00181393">
      <w:pPr>
        <w:rPr>
          <w:rFonts w:ascii="Arial" w:hAnsi="Arial" w:cs="Arial"/>
        </w:rPr>
      </w:pPr>
    </w:p>
    <w:p w14:paraId="1CB1079A" w14:textId="77777777" w:rsidR="00181393" w:rsidRDefault="00181393" w:rsidP="00181393">
      <w:pPr>
        <w:rPr>
          <w:rFonts w:ascii="Arial" w:hAnsi="Arial" w:cs="Arial"/>
        </w:rPr>
      </w:pPr>
      <w:r w:rsidRPr="00C2038E">
        <w:rPr>
          <w:rFonts w:ascii="Arial" w:hAnsi="Arial" w:cs="Arial"/>
        </w:rPr>
        <w:t>R Wigney (RW)</w:t>
      </w:r>
      <w:r w:rsidRPr="00C2038E">
        <w:rPr>
          <w:rFonts w:ascii="Arial" w:hAnsi="Arial" w:cs="Arial"/>
        </w:rPr>
        <w:tab/>
      </w:r>
      <w:r w:rsidRPr="00C2038E">
        <w:rPr>
          <w:rFonts w:ascii="Arial" w:hAnsi="Arial" w:cs="Arial"/>
        </w:rPr>
        <w:tab/>
        <w:t>Secretary</w:t>
      </w:r>
    </w:p>
    <w:p w14:paraId="66B8821A" w14:textId="29EC39B7" w:rsidR="00883455" w:rsidRPr="00C2038E" w:rsidRDefault="00883455" w:rsidP="00181393">
      <w:pPr>
        <w:rPr>
          <w:rFonts w:ascii="Arial" w:hAnsi="Arial" w:cs="Arial"/>
        </w:rPr>
      </w:pPr>
      <w:r>
        <w:rPr>
          <w:rFonts w:ascii="Arial" w:hAnsi="Arial" w:cs="Arial"/>
        </w:rPr>
        <w:t xml:space="preserve">B </w:t>
      </w:r>
      <w:proofErr w:type="spellStart"/>
      <w:r>
        <w:rPr>
          <w:rFonts w:ascii="Arial" w:hAnsi="Arial" w:cs="Arial"/>
        </w:rPr>
        <w:t>Baumghart</w:t>
      </w:r>
      <w:proofErr w:type="spellEnd"/>
      <w:r w:rsidR="007B5704">
        <w:rPr>
          <w:rFonts w:ascii="Arial" w:hAnsi="Arial" w:cs="Arial"/>
        </w:rPr>
        <w:t xml:space="preserve"> (BB)</w:t>
      </w:r>
      <w:r>
        <w:rPr>
          <w:rFonts w:ascii="Arial" w:hAnsi="Arial" w:cs="Arial"/>
        </w:rPr>
        <w:tab/>
      </w:r>
      <w:r>
        <w:rPr>
          <w:rFonts w:ascii="Arial" w:hAnsi="Arial" w:cs="Arial"/>
        </w:rPr>
        <w:tab/>
      </w:r>
      <w:r w:rsidR="003D15AA">
        <w:rPr>
          <w:rFonts w:ascii="Arial" w:hAnsi="Arial" w:cs="Arial"/>
        </w:rPr>
        <w:t xml:space="preserve">QMRC </w:t>
      </w:r>
      <w:r>
        <w:rPr>
          <w:rFonts w:ascii="Arial" w:hAnsi="Arial" w:cs="Arial"/>
        </w:rPr>
        <w:t>Observer</w:t>
      </w:r>
    </w:p>
    <w:p w14:paraId="4E7D5185" w14:textId="77777777" w:rsidR="00181393" w:rsidRDefault="00181393" w:rsidP="00181393">
      <w:pPr>
        <w:autoSpaceDE w:val="0"/>
        <w:autoSpaceDN w:val="0"/>
        <w:adjustRightInd w:val="0"/>
        <w:spacing w:after="0" w:line="240" w:lineRule="auto"/>
        <w:rPr>
          <w:rFonts w:ascii="Arial-BoldMT" w:hAnsi="Arial-BoldMT" w:cs="Arial-BoldMT"/>
          <w:b/>
          <w:bCs/>
          <w:color w:val="262626"/>
        </w:rPr>
      </w:pPr>
    </w:p>
    <w:p w14:paraId="38AD4C75" w14:textId="77777777" w:rsidR="00181393" w:rsidRDefault="00181393" w:rsidP="00181393">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1. Opening Meeting</w:t>
      </w:r>
    </w:p>
    <w:p w14:paraId="6B5B08FB" w14:textId="77777777" w:rsidR="00181393" w:rsidRDefault="00181393" w:rsidP="00181393">
      <w:pPr>
        <w:autoSpaceDE w:val="0"/>
        <w:autoSpaceDN w:val="0"/>
        <w:adjustRightInd w:val="0"/>
        <w:spacing w:after="0" w:line="240" w:lineRule="auto"/>
        <w:rPr>
          <w:rFonts w:ascii="Arial-BoldMT" w:hAnsi="Arial-BoldMT" w:cs="Arial-BoldMT"/>
          <w:b/>
          <w:bCs/>
          <w:color w:val="262626"/>
          <w:sz w:val="26"/>
          <w:szCs w:val="26"/>
        </w:rPr>
      </w:pPr>
    </w:p>
    <w:p w14:paraId="5FA21A87" w14:textId="0BDC2177" w:rsidR="00B225F8" w:rsidRDefault="00B225F8" w:rsidP="00B225F8">
      <w:pPr>
        <w:pStyle w:val="ListParagraph"/>
        <w:numPr>
          <w:ilvl w:val="1"/>
          <w:numId w:val="9"/>
        </w:numPr>
        <w:ind w:left="709" w:hanging="709"/>
        <w:rPr>
          <w:rFonts w:ascii="Arial-BoldMT" w:hAnsi="Arial-BoldMT" w:cs="Arial-BoldMT"/>
          <w:color w:val="262626"/>
        </w:rPr>
      </w:pPr>
      <w:r w:rsidRPr="00B225F8">
        <w:rPr>
          <w:rFonts w:ascii="Arial-BoldMT" w:hAnsi="Arial-BoldMT" w:cs="Arial-BoldMT"/>
          <w:b/>
          <w:bCs/>
          <w:color w:val="262626"/>
          <w:sz w:val="24"/>
          <w:szCs w:val="24"/>
        </w:rPr>
        <w:t>Apologies</w:t>
      </w:r>
      <w:r w:rsidRPr="00B225F8">
        <w:rPr>
          <w:rFonts w:ascii="Arial-BoldMT" w:hAnsi="Arial-BoldMT" w:cs="Arial-BoldMT"/>
          <w:color w:val="262626"/>
          <w:sz w:val="26"/>
          <w:szCs w:val="26"/>
        </w:rPr>
        <w:t xml:space="preserve">.  </w:t>
      </w:r>
      <w:r w:rsidRPr="00B225F8">
        <w:rPr>
          <w:rFonts w:ascii="Arial-BoldMT" w:hAnsi="Arial-BoldMT" w:cs="Arial-BoldMT"/>
          <w:color w:val="262626"/>
          <w:sz w:val="26"/>
          <w:szCs w:val="26"/>
        </w:rPr>
        <w:tab/>
      </w:r>
      <w:r w:rsidRPr="00B225F8">
        <w:rPr>
          <w:rFonts w:ascii="Arial-BoldMT" w:hAnsi="Arial-BoldMT" w:cs="Arial-BoldMT"/>
          <w:color w:val="262626"/>
          <w:sz w:val="26"/>
          <w:szCs w:val="26"/>
        </w:rPr>
        <w:tab/>
      </w:r>
      <w:r w:rsidRPr="00B225F8">
        <w:rPr>
          <w:rFonts w:ascii="Arial-BoldMT" w:hAnsi="Arial-BoldMT" w:cs="Arial-BoldMT"/>
          <w:color w:val="262626"/>
        </w:rPr>
        <w:t>P Martin (PM)</w:t>
      </w:r>
      <w:r w:rsidRPr="00B225F8">
        <w:rPr>
          <w:rFonts w:ascii="Arial-BoldMT" w:hAnsi="Arial-BoldMT" w:cs="Arial-BoldMT"/>
          <w:color w:val="262626"/>
        </w:rPr>
        <w:tab/>
      </w:r>
      <w:r w:rsidRPr="00B225F8">
        <w:rPr>
          <w:rFonts w:ascii="Arial-BoldMT" w:hAnsi="Arial-BoldMT" w:cs="Arial-BoldMT"/>
          <w:color w:val="262626"/>
        </w:rPr>
        <w:tab/>
      </w:r>
      <w:r w:rsidRPr="00B225F8">
        <w:rPr>
          <w:rFonts w:ascii="Arial-BoldMT" w:hAnsi="Arial-BoldMT" w:cs="Arial-BoldMT"/>
          <w:color w:val="262626"/>
        </w:rPr>
        <w:tab/>
        <w:t>QTS</w:t>
      </w:r>
    </w:p>
    <w:p w14:paraId="16A4941F" w14:textId="77777777" w:rsidR="00C55ED2" w:rsidRPr="00C55ED2" w:rsidRDefault="00C55ED2" w:rsidP="00C55ED2">
      <w:pPr>
        <w:pStyle w:val="ListParagraph"/>
        <w:ind w:left="2160" w:firstLine="720"/>
        <w:rPr>
          <w:rFonts w:ascii="Arial" w:hAnsi="Arial" w:cs="Arial"/>
        </w:rPr>
      </w:pPr>
      <w:r w:rsidRPr="00C55ED2">
        <w:rPr>
          <w:rFonts w:ascii="Arial" w:hAnsi="Arial" w:cs="Arial"/>
        </w:rPr>
        <w:t>A Varty (AV)</w:t>
      </w:r>
      <w:r w:rsidRPr="00C55ED2">
        <w:rPr>
          <w:rFonts w:ascii="Arial" w:hAnsi="Arial" w:cs="Arial"/>
        </w:rPr>
        <w:tab/>
      </w:r>
      <w:r w:rsidRPr="00C55ED2">
        <w:rPr>
          <w:rFonts w:ascii="Arial" w:hAnsi="Arial" w:cs="Arial"/>
        </w:rPr>
        <w:tab/>
      </w:r>
      <w:r w:rsidRPr="00C55ED2">
        <w:rPr>
          <w:rFonts w:ascii="Arial" w:hAnsi="Arial" w:cs="Arial"/>
        </w:rPr>
        <w:tab/>
        <w:t>COBPC</w:t>
      </w:r>
    </w:p>
    <w:p w14:paraId="0BF357A0" w14:textId="2EED8A60" w:rsidR="00B225F8" w:rsidRPr="0040646A" w:rsidRDefault="0040646A" w:rsidP="0040646A">
      <w:pPr>
        <w:pStyle w:val="ListParagraph"/>
        <w:ind w:left="2880"/>
        <w:rPr>
          <w:rFonts w:ascii="Arial-BoldMT" w:hAnsi="Arial-BoldMT" w:cs="Arial-BoldMT"/>
          <w:color w:val="262626"/>
        </w:rPr>
      </w:pPr>
      <w:r>
        <w:rPr>
          <w:rFonts w:ascii="Arial-BoldMT" w:hAnsi="Arial-BoldMT" w:cs="Arial-BoldMT"/>
          <w:color w:val="262626"/>
        </w:rPr>
        <w:t>Q Lanyon</w:t>
      </w:r>
      <w:r w:rsidR="007B5704">
        <w:rPr>
          <w:rFonts w:ascii="Arial-BoldMT" w:hAnsi="Arial-BoldMT" w:cs="Arial-BoldMT"/>
          <w:color w:val="262626"/>
        </w:rPr>
        <w:t xml:space="preserve"> (QL)</w:t>
      </w:r>
      <w:r>
        <w:rPr>
          <w:rFonts w:ascii="Arial-BoldMT" w:hAnsi="Arial-BoldMT" w:cs="Arial-BoldMT"/>
          <w:color w:val="262626"/>
        </w:rPr>
        <w:tab/>
      </w:r>
      <w:r>
        <w:rPr>
          <w:rFonts w:ascii="Arial-BoldMT" w:hAnsi="Arial-BoldMT" w:cs="Arial-BoldMT"/>
          <w:color w:val="262626"/>
        </w:rPr>
        <w:tab/>
        <w:t>SSAA</w:t>
      </w:r>
    </w:p>
    <w:p w14:paraId="31377D4F" w14:textId="041EDAC4" w:rsidR="00BF54AD" w:rsidRPr="009A46BF" w:rsidRDefault="00E20C83" w:rsidP="00BF54AD">
      <w:pPr>
        <w:autoSpaceDE w:val="0"/>
        <w:autoSpaceDN w:val="0"/>
        <w:adjustRightInd w:val="0"/>
        <w:spacing w:after="0" w:line="240" w:lineRule="auto"/>
        <w:rPr>
          <w:rFonts w:ascii="Arial-BoldMT" w:hAnsi="Arial-BoldMT" w:cs="Arial-BoldMT"/>
          <w:b/>
          <w:bCs/>
          <w:color w:val="262626"/>
          <w:sz w:val="26"/>
          <w:szCs w:val="26"/>
        </w:rPr>
      </w:pPr>
      <w:r w:rsidRPr="00F224C3">
        <w:rPr>
          <w:rFonts w:ascii="Arial-BoldMT" w:hAnsi="Arial-BoldMT" w:cs="Arial-BoldMT"/>
          <w:b/>
          <w:bCs/>
          <w:color w:val="262626"/>
          <w:sz w:val="24"/>
          <w:szCs w:val="24"/>
        </w:rPr>
        <w:t>1.2</w:t>
      </w:r>
      <w:r w:rsidRPr="00F224C3">
        <w:rPr>
          <w:rFonts w:ascii="Arial-BoldMT" w:hAnsi="Arial-BoldMT" w:cs="Arial-BoldMT"/>
          <w:b/>
          <w:bCs/>
          <w:color w:val="262626"/>
          <w:sz w:val="24"/>
          <w:szCs w:val="24"/>
        </w:rPr>
        <w:tab/>
      </w:r>
      <w:r w:rsidR="00BF54AD" w:rsidRPr="00F224C3">
        <w:rPr>
          <w:rFonts w:ascii="Arial-BoldMT" w:hAnsi="Arial-BoldMT" w:cs="Arial-BoldMT"/>
          <w:b/>
          <w:bCs/>
          <w:color w:val="262626"/>
          <w:sz w:val="24"/>
          <w:szCs w:val="24"/>
        </w:rPr>
        <w:t>Opening</w:t>
      </w:r>
      <w:r w:rsidR="009A46BF" w:rsidRPr="009A46BF">
        <w:rPr>
          <w:rFonts w:ascii="Arial-BoldMT" w:hAnsi="Arial-BoldMT" w:cs="Arial-BoldMT"/>
          <w:color w:val="262626"/>
          <w:sz w:val="26"/>
          <w:szCs w:val="26"/>
        </w:rPr>
        <w:t xml:space="preserve">.  The </w:t>
      </w:r>
      <w:r w:rsidR="009A46BF" w:rsidRPr="009A46BF">
        <w:rPr>
          <w:rFonts w:ascii="ArialMT" w:hAnsi="ArialMT" w:cs="ArialMT"/>
          <w:color w:val="262626"/>
        </w:rPr>
        <w:t>m</w:t>
      </w:r>
      <w:r w:rsidR="00BF54AD" w:rsidRPr="009A46BF">
        <w:rPr>
          <w:rFonts w:ascii="ArialMT" w:hAnsi="ArialMT" w:cs="ArialMT"/>
          <w:color w:val="262626"/>
        </w:rPr>
        <w:t>eeting commenced at 6:</w:t>
      </w:r>
      <w:r w:rsidR="00883455">
        <w:rPr>
          <w:rFonts w:ascii="ArialMT" w:hAnsi="ArialMT" w:cs="ArialMT"/>
          <w:color w:val="262626"/>
        </w:rPr>
        <w:t xml:space="preserve">18 </w:t>
      </w:r>
      <w:r w:rsidR="00BF54AD" w:rsidRPr="009A46BF">
        <w:rPr>
          <w:rFonts w:ascii="ArialMT" w:hAnsi="ArialMT" w:cs="ArialMT"/>
          <w:color w:val="262626"/>
        </w:rPr>
        <w:t>pm</w:t>
      </w:r>
      <w:r w:rsidR="009A46BF">
        <w:rPr>
          <w:rFonts w:ascii="ArialMT" w:hAnsi="ArialMT" w:cs="ArialMT"/>
          <w:color w:val="262626"/>
        </w:rPr>
        <w:t>.</w:t>
      </w:r>
    </w:p>
    <w:p w14:paraId="0F2DF2B3" w14:textId="77777777" w:rsidR="00BF54AD" w:rsidRDefault="00BF54AD" w:rsidP="00BF54AD">
      <w:pPr>
        <w:autoSpaceDE w:val="0"/>
        <w:autoSpaceDN w:val="0"/>
        <w:adjustRightInd w:val="0"/>
        <w:spacing w:after="0" w:line="240" w:lineRule="auto"/>
        <w:rPr>
          <w:rFonts w:ascii="Arial-BoldMT" w:hAnsi="Arial-BoldMT" w:cs="Arial-BoldMT"/>
          <w:b/>
          <w:bCs/>
          <w:color w:val="262626"/>
          <w:sz w:val="26"/>
          <w:szCs w:val="26"/>
        </w:rPr>
      </w:pPr>
    </w:p>
    <w:p w14:paraId="1631557C" w14:textId="1F838765" w:rsidR="00E20C83" w:rsidRPr="00F224C3" w:rsidRDefault="00E20C83" w:rsidP="00E20C83">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1.3</w:t>
      </w:r>
      <w:r w:rsidRPr="00F224C3">
        <w:rPr>
          <w:rFonts w:ascii="Arial-BoldMT" w:hAnsi="Arial-BoldMT" w:cs="Arial-BoldMT"/>
          <w:b/>
          <w:bCs/>
          <w:color w:val="262626"/>
          <w:sz w:val="24"/>
          <w:szCs w:val="24"/>
        </w:rPr>
        <w:tab/>
        <w:t>Previous Minutes</w:t>
      </w:r>
    </w:p>
    <w:p w14:paraId="6116CDA2" w14:textId="77777777" w:rsidR="00E20C83" w:rsidRDefault="00E20C83" w:rsidP="00BF54AD">
      <w:pPr>
        <w:autoSpaceDE w:val="0"/>
        <w:autoSpaceDN w:val="0"/>
        <w:adjustRightInd w:val="0"/>
        <w:spacing w:after="0" w:line="240" w:lineRule="auto"/>
        <w:rPr>
          <w:rFonts w:ascii="Arial-BoldMT" w:hAnsi="Arial-BoldMT" w:cs="Arial-BoldMT"/>
          <w:b/>
          <w:bCs/>
          <w:color w:val="262626"/>
          <w:sz w:val="26"/>
          <w:szCs w:val="26"/>
        </w:rPr>
      </w:pPr>
    </w:p>
    <w:p w14:paraId="3F4E871E" w14:textId="2FF31E27" w:rsidR="0014080A" w:rsidRDefault="00BF54AD" w:rsidP="00E20C83">
      <w:pPr>
        <w:autoSpaceDE w:val="0"/>
        <w:autoSpaceDN w:val="0"/>
        <w:adjustRightInd w:val="0"/>
        <w:spacing w:after="0" w:line="240" w:lineRule="auto"/>
        <w:ind w:firstLine="720"/>
        <w:rPr>
          <w:rFonts w:ascii="ArialMT" w:hAnsi="ArialMT" w:cs="ArialMT"/>
          <w:color w:val="262626"/>
        </w:rPr>
      </w:pPr>
      <w:r w:rsidRPr="00F224C3">
        <w:rPr>
          <w:rFonts w:ascii="Arial-BoldMT" w:hAnsi="Arial-BoldMT" w:cs="Arial-BoldMT"/>
          <w:b/>
          <w:bCs/>
          <w:color w:val="262626"/>
          <w:sz w:val="24"/>
          <w:szCs w:val="24"/>
        </w:rPr>
        <w:t>1.</w:t>
      </w:r>
      <w:r w:rsidR="00E20C83" w:rsidRPr="00F224C3">
        <w:rPr>
          <w:rFonts w:ascii="Arial-BoldMT" w:hAnsi="Arial-BoldMT" w:cs="Arial-BoldMT"/>
          <w:b/>
          <w:bCs/>
          <w:color w:val="262626"/>
          <w:sz w:val="24"/>
          <w:szCs w:val="24"/>
        </w:rPr>
        <w:t>3.1</w:t>
      </w:r>
      <w:r w:rsidRPr="00F224C3">
        <w:rPr>
          <w:rFonts w:ascii="Arial-BoldMT" w:hAnsi="Arial-BoldMT" w:cs="Arial-BoldMT"/>
          <w:b/>
          <w:bCs/>
          <w:color w:val="262626"/>
          <w:sz w:val="24"/>
          <w:szCs w:val="24"/>
        </w:rPr>
        <w:t xml:space="preserve"> </w:t>
      </w:r>
      <w:r w:rsidR="00E20C83" w:rsidRPr="00F224C3">
        <w:rPr>
          <w:rFonts w:ascii="Arial-BoldMT" w:hAnsi="Arial-BoldMT" w:cs="Arial-BoldMT"/>
          <w:b/>
          <w:bCs/>
          <w:color w:val="262626"/>
          <w:sz w:val="24"/>
          <w:szCs w:val="24"/>
        </w:rPr>
        <w:tab/>
      </w:r>
      <w:r w:rsidRPr="00F224C3">
        <w:rPr>
          <w:rFonts w:ascii="Arial-BoldMT" w:hAnsi="Arial-BoldMT" w:cs="Arial-BoldMT"/>
          <w:b/>
          <w:bCs/>
          <w:color w:val="262626"/>
          <w:sz w:val="24"/>
          <w:szCs w:val="24"/>
        </w:rPr>
        <w:t>Confirm</w:t>
      </w:r>
      <w:r w:rsidR="00E20C83" w:rsidRPr="00F224C3">
        <w:rPr>
          <w:rFonts w:ascii="Arial-BoldMT" w:hAnsi="Arial-BoldMT" w:cs="Arial-BoldMT"/>
          <w:b/>
          <w:bCs/>
          <w:color w:val="262626"/>
          <w:sz w:val="24"/>
          <w:szCs w:val="24"/>
        </w:rPr>
        <w:t>ation of</w:t>
      </w:r>
      <w:r w:rsidRPr="00F224C3">
        <w:rPr>
          <w:rFonts w:ascii="Arial-BoldMT" w:hAnsi="Arial-BoldMT" w:cs="Arial-BoldMT"/>
          <w:b/>
          <w:bCs/>
          <w:color w:val="262626"/>
          <w:sz w:val="24"/>
          <w:szCs w:val="24"/>
        </w:rPr>
        <w:t xml:space="preserve"> Minutes</w:t>
      </w:r>
      <w:r w:rsidR="00F224C3">
        <w:rPr>
          <w:rFonts w:ascii="Arial-BoldMT" w:hAnsi="Arial-BoldMT" w:cs="Arial-BoldMT"/>
          <w:color w:val="262626"/>
          <w:sz w:val="26"/>
          <w:szCs w:val="26"/>
        </w:rPr>
        <w:t>.</w:t>
      </w:r>
      <w:r w:rsidR="00E20C83">
        <w:rPr>
          <w:rFonts w:ascii="Arial-BoldMT" w:hAnsi="Arial-BoldMT" w:cs="Arial-BoldMT"/>
          <w:b/>
          <w:bCs/>
          <w:color w:val="262626"/>
          <w:sz w:val="26"/>
          <w:szCs w:val="26"/>
        </w:rPr>
        <w:t xml:space="preserve">  </w:t>
      </w:r>
      <w:r w:rsidR="00C2038E">
        <w:rPr>
          <w:rFonts w:ascii="ArialMT" w:hAnsi="ArialMT" w:cs="ArialMT"/>
          <w:color w:val="262626"/>
        </w:rPr>
        <w:t>The minutes were confirmed as presented.</w:t>
      </w:r>
    </w:p>
    <w:p w14:paraId="0EC6D21E" w14:textId="77777777" w:rsidR="00E20C83" w:rsidRPr="00E20C83" w:rsidRDefault="00E20C83" w:rsidP="00E20C83">
      <w:pPr>
        <w:autoSpaceDE w:val="0"/>
        <w:autoSpaceDN w:val="0"/>
        <w:adjustRightInd w:val="0"/>
        <w:spacing w:after="0" w:line="240" w:lineRule="auto"/>
        <w:ind w:firstLine="720"/>
        <w:rPr>
          <w:rFonts w:ascii="Arial" w:hAnsi="Arial" w:cs="Arial"/>
          <w:b/>
          <w:bCs/>
          <w:color w:val="262626"/>
          <w:sz w:val="26"/>
          <w:szCs w:val="26"/>
        </w:rPr>
      </w:pPr>
    </w:p>
    <w:p w14:paraId="70B381A6" w14:textId="13B0F262" w:rsidR="00B225F8" w:rsidRDefault="00A06F2E" w:rsidP="007C7AE4">
      <w:pPr>
        <w:ind w:left="1440" w:hanging="720"/>
        <w:rPr>
          <w:rFonts w:ascii="Arial" w:hAnsi="Arial" w:cs="Arial"/>
        </w:rPr>
      </w:pPr>
      <w:r w:rsidRPr="00F224C3">
        <w:rPr>
          <w:rFonts w:ascii="Arial" w:hAnsi="Arial" w:cs="Arial"/>
          <w:b/>
          <w:bCs/>
          <w:color w:val="262626"/>
          <w:sz w:val="24"/>
          <w:szCs w:val="24"/>
        </w:rPr>
        <w:t>1.</w:t>
      </w:r>
      <w:r w:rsidR="00E20C83" w:rsidRPr="00F224C3">
        <w:rPr>
          <w:rFonts w:ascii="Arial" w:hAnsi="Arial" w:cs="Arial"/>
          <w:b/>
          <w:bCs/>
          <w:color w:val="262626"/>
          <w:sz w:val="24"/>
          <w:szCs w:val="24"/>
        </w:rPr>
        <w:t>3</w:t>
      </w:r>
      <w:r w:rsidRPr="00F224C3">
        <w:rPr>
          <w:rFonts w:ascii="Arial" w:hAnsi="Arial" w:cs="Arial"/>
          <w:b/>
          <w:bCs/>
          <w:color w:val="262626"/>
          <w:sz w:val="24"/>
          <w:szCs w:val="24"/>
        </w:rPr>
        <w:t>.2</w:t>
      </w:r>
      <w:r w:rsidRPr="00F224C3">
        <w:rPr>
          <w:rFonts w:ascii="Arial" w:hAnsi="Arial" w:cs="Arial"/>
          <w:b/>
          <w:bCs/>
          <w:color w:val="262626"/>
          <w:sz w:val="24"/>
          <w:szCs w:val="24"/>
        </w:rPr>
        <w:tab/>
      </w:r>
      <w:r w:rsidRPr="00F224C3">
        <w:rPr>
          <w:rFonts w:ascii="Arial" w:hAnsi="Arial" w:cs="Arial"/>
          <w:b/>
          <w:bCs/>
          <w:sz w:val="24"/>
          <w:szCs w:val="24"/>
        </w:rPr>
        <w:t>Feedback</w:t>
      </w:r>
      <w:r w:rsidR="00E20C83" w:rsidRPr="00F224C3">
        <w:rPr>
          <w:rFonts w:ascii="Arial" w:hAnsi="Arial" w:cs="Arial"/>
          <w:b/>
          <w:bCs/>
          <w:sz w:val="24"/>
          <w:szCs w:val="24"/>
        </w:rPr>
        <w:t xml:space="preserve"> </w:t>
      </w:r>
      <w:r w:rsidRPr="00F224C3">
        <w:rPr>
          <w:rFonts w:ascii="Arial" w:hAnsi="Arial" w:cs="Arial"/>
          <w:b/>
          <w:bCs/>
          <w:sz w:val="24"/>
          <w:szCs w:val="24"/>
        </w:rPr>
        <w:t>of the communication relating to the recent Site Users Meeting to the individu</w:t>
      </w:r>
      <w:r w:rsidR="00331DAF" w:rsidRPr="00F224C3">
        <w:rPr>
          <w:rFonts w:ascii="Arial" w:hAnsi="Arial" w:cs="Arial"/>
          <w:b/>
          <w:bCs/>
          <w:sz w:val="24"/>
          <w:szCs w:val="24"/>
        </w:rPr>
        <w:t>al clubs and their members</w:t>
      </w:r>
      <w:r w:rsidR="00F224C3">
        <w:rPr>
          <w:rFonts w:ascii="Arial" w:hAnsi="Arial" w:cs="Arial"/>
        </w:rPr>
        <w:t>.</w:t>
      </w:r>
    </w:p>
    <w:p w14:paraId="0A92F7AE" w14:textId="328F2EF7" w:rsidR="007B5704" w:rsidRDefault="007B5704" w:rsidP="007C7AE4">
      <w:pPr>
        <w:ind w:left="1440" w:hanging="720"/>
        <w:rPr>
          <w:rFonts w:ascii="Arial" w:hAnsi="Arial" w:cs="Arial"/>
        </w:rPr>
      </w:pPr>
      <w:r>
        <w:rPr>
          <w:rFonts w:ascii="Arial" w:hAnsi="Arial" w:cs="Arial"/>
        </w:rPr>
        <w:lastRenderedPageBreak/>
        <w:tab/>
        <w:t>Prior to the meeting the Chair requested that Site Users provide feedback from club members after the members were briefed on the matters discussed at the last meeting, report on retention strategies of current membership, attracting new members to our clubs, training programs, events coming up, feedback on recent events and safety issues.</w:t>
      </w:r>
    </w:p>
    <w:p w14:paraId="0F14F96A" w14:textId="50CC9BB3" w:rsidR="0040646A" w:rsidRDefault="007B5704" w:rsidP="007B5704">
      <w:pPr>
        <w:rPr>
          <w:rFonts w:ascii="Arial" w:hAnsi="Arial" w:cs="Arial"/>
        </w:rPr>
      </w:pPr>
      <w:r>
        <w:rPr>
          <w:rFonts w:ascii="Arial" w:hAnsi="Arial" w:cs="Arial"/>
        </w:rPr>
        <w:tab/>
        <w:t>MPC</w:t>
      </w:r>
      <w:r>
        <w:rPr>
          <w:rFonts w:ascii="Arial" w:hAnsi="Arial" w:cs="Arial"/>
        </w:rPr>
        <w:tab/>
        <w:t>GT provided a written report for MPC which is attached.</w:t>
      </w:r>
    </w:p>
    <w:p w14:paraId="1B38232C" w14:textId="21C95849" w:rsidR="00C73E89" w:rsidRDefault="00177E32" w:rsidP="00C73E89">
      <w:pPr>
        <w:ind w:left="1440" w:hanging="720"/>
        <w:rPr>
          <w:rFonts w:ascii="Arial" w:hAnsi="Arial" w:cs="Arial"/>
        </w:rPr>
      </w:pPr>
      <w:r>
        <w:rPr>
          <w:rFonts w:ascii="Arial" w:hAnsi="Arial" w:cs="Arial"/>
        </w:rPr>
        <w:t>BSC</w:t>
      </w:r>
      <w:r w:rsidR="0040646A">
        <w:rPr>
          <w:rFonts w:ascii="Arial" w:hAnsi="Arial" w:cs="Arial"/>
        </w:rPr>
        <w:tab/>
      </w:r>
      <w:r w:rsidR="00C73E89">
        <w:rPr>
          <w:rFonts w:ascii="Arial" w:hAnsi="Arial" w:cs="Arial"/>
        </w:rPr>
        <w:t>WD advised that membership has now reached 870.  The Australian Nationals were conducted in October with 290 competitors.</w:t>
      </w:r>
    </w:p>
    <w:p w14:paraId="020BE7AA" w14:textId="4901CA98" w:rsidR="00015F2F" w:rsidRDefault="00015F2F" w:rsidP="007C7AE4">
      <w:pPr>
        <w:ind w:left="1440" w:hanging="720"/>
        <w:rPr>
          <w:rFonts w:ascii="Arial" w:hAnsi="Arial" w:cs="Arial"/>
        </w:rPr>
      </w:pPr>
      <w:r>
        <w:rPr>
          <w:rFonts w:ascii="Arial" w:hAnsi="Arial" w:cs="Arial"/>
        </w:rPr>
        <w:tab/>
        <w:t>Xmas Shoot and Boxing Day shoot</w:t>
      </w:r>
      <w:r w:rsidR="00C73E89">
        <w:rPr>
          <w:rFonts w:ascii="Arial" w:hAnsi="Arial" w:cs="Arial"/>
        </w:rPr>
        <w:t xml:space="preserve"> in the quarry.</w:t>
      </w:r>
    </w:p>
    <w:p w14:paraId="196B4712" w14:textId="1AE0EA96" w:rsidR="00015F2F" w:rsidRPr="00C73E89" w:rsidRDefault="00015F2F" w:rsidP="00C73E89">
      <w:pPr>
        <w:ind w:left="1440" w:hanging="720"/>
        <w:rPr>
          <w:rFonts w:ascii="Arial" w:hAnsi="Arial" w:cs="Arial"/>
        </w:rPr>
      </w:pPr>
      <w:r>
        <w:rPr>
          <w:rFonts w:ascii="Arial" w:hAnsi="Arial" w:cs="Arial"/>
        </w:rPr>
        <w:tab/>
      </w:r>
      <w:r w:rsidR="00C73E89">
        <w:rPr>
          <w:rFonts w:ascii="Arial" w:hAnsi="Arial" w:cs="Arial"/>
        </w:rPr>
        <w:t>There have been some s</w:t>
      </w:r>
      <w:r>
        <w:rPr>
          <w:rFonts w:ascii="Arial" w:hAnsi="Arial" w:cs="Arial"/>
        </w:rPr>
        <w:t>ecurity breaches</w:t>
      </w:r>
      <w:r w:rsidR="00C73E89">
        <w:rPr>
          <w:rFonts w:ascii="Arial" w:hAnsi="Arial" w:cs="Arial"/>
        </w:rPr>
        <w:t xml:space="preserve"> with </w:t>
      </w:r>
      <w:r>
        <w:rPr>
          <w:rFonts w:ascii="Arial" w:hAnsi="Arial" w:cs="Arial"/>
        </w:rPr>
        <w:t>12V batteries stolen (8)</w:t>
      </w:r>
      <w:r w:rsidR="00C73E89">
        <w:rPr>
          <w:rFonts w:ascii="Arial" w:hAnsi="Arial" w:cs="Arial"/>
        </w:rPr>
        <w:t xml:space="preserve">.  </w:t>
      </w:r>
      <w:proofErr w:type="gramStart"/>
      <w:r w:rsidR="00C73E89">
        <w:rPr>
          <w:rFonts w:ascii="Arial" w:hAnsi="Arial" w:cs="Arial"/>
        </w:rPr>
        <w:t>Also</w:t>
      </w:r>
      <w:proofErr w:type="gramEnd"/>
      <w:r w:rsidR="00C73E89">
        <w:rPr>
          <w:rFonts w:ascii="Arial" w:hAnsi="Arial" w:cs="Arial"/>
        </w:rPr>
        <w:t xml:space="preserve"> </w:t>
      </w:r>
      <w:r w:rsidR="00C73E89">
        <w:rPr>
          <w:rFonts w:ascii="Arial" w:hAnsi="Arial" w:cs="Arial"/>
        </w:rPr>
        <w:t xml:space="preserve">rubbish bins </w:t>
      </w:r>
      <w:r w:rsidR="00C73E89">
        <w:rPr>
          <w:rFonts w:ascii="Arial" w:hAnsi="Arial" w:cs="Arial"/>
        </w:rPr>
        <w:t xml:space="preserve">with </w:t>
      </w:r>
      <w:r w:rsidR="00C73E89">
        <w:rPr>
          <w:rFonts w:ascii="Arial" w:hAnsi="Arial" w:cs="Arial"/>
        </w:rPr>
        <w:t>spent shells</w:t>
      </w:r>
      <w:r w:rsidR="00C73E89">
        <w:rPr>
          <w:rFonts w:ascii="Arial" w:hAnsi="Arial" w:cs="Arial"/>
        </w:rPr>
        <w:t xml:space="preserve"> and </w:t>
      </w:r>
      <w:r w:rsidR="00C73E89">
        <w:rPr>
          <w:rFonts w:ascii="Arial" w:hAnsi="Arial" w:cs="Arial"/>
        </w:rPr>
        <w:t>signs stolen</w:t>
      </w:r>
      <w:r w:rsidR="00C73E89">
        <w:rPr>
          <w:rFonts w:ascii="Arial" w:hAnsi="Arial" w:cs="Arial"/>
        </w:rPr>
        <w:t>.  B</w:t>
      </w:r>
      <w:r>
        <w:rPr>
          <w:rFonts w:ascii="Arial" w:hAnsi="Arial" w:cs="Arial"/>
        </w:rPr>
        <w:t>ooby traps have been set</w:t>
      </w:r>
      <w:r w:rsidR="00C73E89">
        <w:rPr>
          <w:rFonts w:ascii="Arial" w:hAnsi="Arial" w:cs="Arial"/>
        </w:rPr>
        <w:t xml:space="preserve">.  There are </w:t>
      </w:r>
      <w:r w:rsidRPr="00C73E89">
        <w:rPr>
          <w:rFonts w:ascii="Arial" w:hAnsi="Arial" w:cs="Arial"/>
        </w:rPr>
        <w:t>cattle roaming</w:t>
      </w:r>
      <w:r w:rsidR="00C73E89">
        <w:rPr>
          <w:rFonts w:ascii="Arial" w:hAnsi="Arial" w:cs="Arial"/>
        </w:rPr>
        <w:t xml:space="preserve"> on the property.</w:t>
      </w:r>
    </w:p>
    <w:p w14:paraId="40FCD9E9" w14:textId="32D629FC" w:rsidR="00015F2F" w:rsidRDefault="00015F2F" w:rsidP="00C73E89">
      <w:pPr>
        <w:ind w:left="1440"/>
        <w:rPr>
          <w:rFonts w:ascii="Arial" w:hAnsi="Arial" w:cs="Arial"/>
        </w:rPr>
      </w:pPr>
      <w:r w:rsidRPr="00177E32">
        <w:rPr>
          <w:rFonts w:ascii="Arial" w:hAnsi="Arial" w:cs="Arial"/>
        </w:rPr>
        <w:t xml:space="preserve">On track to </w:t>
      </w:r>
      <w:r w:rsidR="00C73E89">
        <w:rPr>
          <w:rFonts w:ascii="Arial" w:hAnsi="Arial" w:cs="Arial"/>
        </w:rPr>
        <w:t xml:space="preserve">reach $250K turnover for </w:t>
      </w:r>
      <w:r w:rsidRPr="00177E32">
        <w:rPr>
          <w:rFonts w:ascii="Arial" w:hAnsi="Arial" w:cs="Arial"/>
        </w:rPr>
        <w:t xml:space="preserve">C&amp;T </w:t>
      </w:r>
      <w:r w:rsidR="00C73E89">
        <w:rPr>
          <w:rFonts w:ascii="Arial" w:hAnsi="Arial" w:cs="Arial"/>
        </w:rPr>
        <w:t>with a fee of $90 and online booking system.  Overall turnover reaching $1M.</w:t>
      </w:r>
    </w:p>
    <w:p w14:paraId="5D75205A" w14:textId="7D85628E" w:rsidR="00F856A5" w:rsidRPr="00C73E89" w:rsidRDefault="00F856A5" w:rsidP="00C73E89">
      <w:pPr>
        <w:ind w:left="1440"/>
        <w:rPr>
          <w:rFonts w:ascii="Arial" w:hAnsi="Arial" w:cs="Arial"/>
        </w:rPr>
      </w:pPr>
      <w:proofErr w:type="gramStart"/>
      <w:r>
        <w:rPr>
          <w:rFonts w:ascii="Arial" w:hAnsi="Arial" w:cs="Arial"/>
        </w:rPr>
        <w:t>The majority of</w:t>
      </w:r>
      <w:proofErr w:type="gramEnd"/>
      <w:r>
        <w:rPr>
          <w:rFonts w:ascii="Arial" w:hAnsi="Arial" w:cs="Arial"/>
        </w:rPr>
        <w:t xml:space="preserve"> members have no interest in the actions of Site Users.</w:t>
      </w:r>
    </w:p>
    <w:p w14:paraId="7A3F1AF3" w14:textId="7DF9511F" w:rsidR="00015F2F" w:rsidRDefault="00015F2F" w:rsidP="00C73E89">
      <w:pPr>
        <w:pStyle w:val="ListParagraph"/>
        <w:ind w:left="1440" w:hanging="720"/>
        <w:rPr>
          <w:rFonts w:ascii="Arial" w:hAnsi="Arial" w:cs="Arial"/>
        </w:rPr>
      </w:pPr>
      <w:r>
        <w:rPr>
          <w:rFonts w:ascii="Arial" w:hAnsi="Arial" w:cs="Arial"/>
        </w:rPr>
        <w:t>QPPC</w:t>
      </w:r>
      <w:r>
        <w:rPr>
          <w:rFonts w:ascii="Arial" w:hAnsi="Arial" w:cs="Arial"/>
        </w:rPr>
        <w:tab/>
      </w:r>
      <w:r w:rsidR="00C73E89">
        <w:rPr>
          <w:rFonts w:ascii="Arial" w:hAnsi="Arial" w:cs="Arial"/>
        </w:rPr>
        <w:t>RP advised that the shooting program is standardised with National and International events.  The club is very stable with volunteers always a challenge.</w:t>
      </w:r>
    </w:p>
    <w:p w14:paraId="75EF83DB" w14:textId="77777777" w:rsidR="00C73E89" w:rsidRPr="00C73E89" w:rsidRDefault="00C73E89" w:rsidP="00C73E89">
      <w:pPr>
        <w:pStyle w:val="ListParagraph"/>
        <w:ind w:left="1440" w:hanging="720"/>
        <w:rPr>
          <w:rFonts w:ascii="Arial" w:hAnsi="Arial" w:cs="Arial"/>
        </w:rPr>
      </w:pPr>
    </w:p>
    <w:p w14:paraId="5C74A2F7" w14:textId="015EBF71" w:rsidR="003D7D01" w:rsidRDefault="00015F2F" w:rsidP="003D7D01">
      <w:pPr>
        <w:pStyle w:val="ListParagraph"/>
        <w:ind w:left="1440" w:hanging="720"/>
        <w:rPr>
          <w:rFonts w:ascii="Arial" w:hAnsi="Arial" w:cs="Arial"/>
        </w:rPr>
      </w:pPr>
      <w:r>
        <w:rPr>
          <w:rFonts w:ascii="Arial" w:hAnsi="Arial" w:cs="Arial"/>
        </w:rPr>
        <w:t>MPB</w:t>
      </w:r>
      <w:r>
        <w:rPr>
          <w:rFonts w:ascii="Arial" w:hAnsi="Arial" w:cs="Arial"/>
        </w:rPr>
        <w:tab/>
      </w:r>
      <w:r w:rsidR="00C73E89">
        <w:rPr>
          <w:rFonts w:ascii="Arial" w:hAnsi="Arial" w:cs="Arial"/>
        </w:rPr>
        <w:t>GD advised that there has been e</w:t>
      </w:r>
      <w:r>
        <w:rPr>
          <w:rFonts w:ascii="Arial" w:hAnsi="Arial" w:cs="Arial"/>
        </w:rPr>
        <w:t xml:space="preserve">ngagement with </w:t>
      </w:r>
      <w:r w:rsidR="003D7D01">
        <w:rPr>
          <w:rFonts w:ascii="Arial" w:hAnsi="Arial" w:cs="Arial"/>
        </w:rPr>
        <w:t xml:space="preserve">schools with 15-20 </w:t>
      </w:r>
      <w:r>
        <w:rPr>
          <w:rFonts w:ascii="Arial" w:hAnsi="Arial" w:cs="Arial"/>
        </w:rPr>
        <w:t>juniors</w:t>
      </w:r>
      <w:r w:rsidR="003D7D01">
        <w:rPr>
          <w:rFonts w:ascii="Arial" w:hAnsi="Arial" w:cs="Arial"/>
        </w:rPr>
        <w:t xml:space="preserve"> from schools participating.  Coaches have been employed from fees paid.  New members are being attracted on Friday nights combined with a social event.  The club has 320 members.  Handicap events are being considered.  C&amp;T fee is $80 and courses on how to handle a bow safely introduced for $70.</w:t>
      </w:r>
    </w:p>
    <w:p w14:paraId="59339A9D" w14:textId="77777777" w:rsidR="00746C4D" w:rsidRDefault="00571BF2" w:rsidP="00746C4D">
      <w:pPr>
        <w:ind w:left="1440" w:hanging="720"/>
        <w:rPr>
          <w:rFonts w:ascii="Arial" w:hAnsi="Arial" w:cs="Arial"/>
        </w:rPr>
      </w:pPr>
      <w:r>
        <w:rPr>
          <w:rFonts w:ascii="Arial" w:hAnsi="Arial" w:cs="Arial"/>
        </w:rPr>
        <w:t xml:space="preserve">SSAA </w:t>
      </w:r>
      <w:r w:rsidR="00746C4D">
        <w:rPr>
          <w:rFonts w:ascii="Arial" w:hAnsi="Arial" w:cs="Arial"/>
        </w:rPr>
        <w:tab/>
        <w:t xml:space="preserve">RC advised that they are </w:t>
      </w:r>
      <w:r>
        <w:rPr>
          <w:rFonts w:ascii="Arial" w:hAnsi="Arial" w:cs="Arial"/>
        </w:rPr>
        <w:t xml:space="preserve">booked out until end of </w:t>
      </w:r>
      <w:r w:rsidR="00746C4D">
        <w:rPr>
          <w:rFonts w:ascii="Arial" w:hAnsi="Arial" w:cs="Arial"/>
        </w:rPr>
        <w:t xml:space="preserve">the </w:t>
      </w:r>
      <w:r>
        <w:rPr>
          <w:rFonts w:ascii="Arial" w:hAnsi="Arial" w:cs="Arial"/>
        </w:rPr>
        <w:t>year</w:t>
      </w:r>
      <w:r w:rsidR="00746C4D">
        <w:rPr>
          <w:rFonts w:ascii="Arial" w:hAnsi="Arial" w:cs="Arial"/>
        </w:rPr>
        <w:t>.  Complete change of Committee and staff.</w:t>
      </w:r>
    </w:p>
    <w:p w14:paraId="36990E3B" w14:textId="77777777" w:rsidR="00746C4D" w:rsidRDefault="00746C4D" w:rsidP="007C7AE4">
      <w:pPr>
        <w:ind w:left="1440" w:hanging="720"/>
        <w:rPr>
          <w:rFonts w:ascii="Arial" w:hAnsi="Arial" w:cs="Arial"/>
        </w:rPr>
      </w:pPr>
      <w:r>
        <w:rPr>
          <w:rFonts w:ascii="Arial" w:hAnsi="Arial" w:cs="Arial"/>
        </w:rPr>
        <w:t>QMRC</w:t>
      </w:r>
      <w:r>
        <w:rPr>
          <w:rFonts w:ascii="Arial" w:hAnsi="Arial" w:cs="Arial"/>
        </w:rPr>
        <w:tab/>
        <w:t>1650 members.  Attendance for competition is dropping off except for Wednesday night pistol with 120 participants.</w:t>
      </w:r>
    </w:p>
    <w:p w14:paraId="12BB7B5E" w14:textId="2843DD5E" w:rsidR="00BF54AD" w:rsidRDefault="00BF54AD" w:rsidP="00BF54AD">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2. Management Reports</w:t>
      </w:r>
    </w:p>
    <w:p w14:paraId="05E7BD9B" w14:textId="77777777" w:rsidR="00C2038E" w:rsidRDefault="00C2038E" w:rsidP="00BF54AD">
      <w:pPr>
        <w:autoSpaceDE w:val="0"/>
        <w:autoSpaceDN w:val="0"/>
        <w:adjustRightInd w:val="0"/>
        <w:spacing w:after="0" w:line="240" w:lineRule="auto"/>
        <w:rPr>
          <w:rFonts w:ascii="Arial-BoldMT" w:hAnsi="Arial-BoldMT" w:cs="Arial-BoldMT"/>
          <w:b/>
          <w:bCs/>
          <w:color w:val="262626"/>
          <w:sz w:val="26"/>
          <w:szCs w:val="26"/>
        </w:rPr>
      </w:pPr>
    </w:p>
    <w:p w14:paraId="3D7892C6" w14:textId="03ACCA89" w:rsidR="00BF54AD" w:rsidRPr="00F224C3" w:rsidRDefault="00BF54AD" w:rsidP="00BF54AD">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2.1</w:t>
      </w:r>
      <w:r w:rsidR="00275FB2" w:rsidRPr="00F224C3">
        <w:rPr>
          <w:rFonts w:ascii="Arial-BoldMT" w:hAnsi="Arial-BoldMT" w:cs="Arial-BoldMT"/>
          <w:b/>
          <w:bCs/>
          <w:color w:val="262626"/>
          <w:sz w:val="24"/>
          <w:szCs w:val="24"/>
        </w:rPr>
        <w:tab/>
      </w:r>
      <w:r w:rsidRPr="00F224C3">
        <w:rPr>
          <w:rFonts w:ascii="Arial-BoldMT" w:hAnsi="Arial-BoldMT" w:cs="Arial-BoldMT"/>
          <w:b/>
          <w:bCs/>
          <w:color w:val="262626"/>
          <w:sz w:val="24"/>
          <w:szCs w:val="24"/>
        </w:rPr>
        <w:t>Finance Report</w:t>
      </w:r>
    </w:p>
    <w:p w14:paraId="27CC4E5C" w14:textId="77777777" w:rsidR="00BF54AD" w:rsidRDefault="00BF54AD" w:rsidP="00BF54AD">
      <w:pPr>
        <w:autoSpaceDE w:val="0"/>
        <w:autoSpaceDN w:val="0"/>
        <w:adjustRightInd w:val="0"/>
        <w:spacing w:after="0" w:line="240" w:lineRule="auto"/>
        <w:rPr>
          <w:rFonts w:ascii="ArialMT" w:hAnsi="ArialMT" w:cs="ArialMT"/>
          <w:color w:val="262626"/>
        </w:rPr>
      </w:pPr>
    </w:p>
    <w:p w14:paraId="5CA27C70" w14:textId="1C5AD9D4" w:rsidR="00B225F8" w:rsidRDefault="00B225F8" w:rsidP="00B225F8">
      <w:pPr>
        <w:autoSpaceDE w:val="0"/>
        <w:autoSpaceDN w:val="0"/>
        <w:adjustRightInd w:val="0"/>
        <w:spacing w:after="0" w:line="240" w:lineRule="auto"/>
        <w:rPr>
          <w:rFonts w:ascii="ArialMT" w:hAnsi="ArialMT" w:cs="ArialMT"/>
          <w:color w:val="262626"/>
        </w:rPr>
      </w:pPr>
      <w:r>
        <w:rPr>
          <w:rFonts w:ascii="ArialMT" w:hAnsi="ArialMT" w:cs="ArialMT"/>
          <w:color w:val="262626"/>
        </w:rPr>
        <w:t xml:space="preserve">PD tabled the Site Users </w:t>
      </w:r>
      <w:r w:rsidR="00A0441D">
        <w:rPr>
          <w:rFonts w:ascii="ArialMT" w:hAnsi="ArialMT" w:cs="ArialMT"/>
          <w:color w:val="262626"/>
        </w:rPr>
        <w:t>investment portfolio information</w:t>
      </w:r>
      <w:r w:rsidR="00746C4D">
        <w:rPr>
          <w:rFonts w:ascii="ArialMT" w:hAnsi="ArialMT" w:cs="ArialMT"/>
          <w:color w:val="262626"/>
        </w:rPr>
        <w:t xml:space="preserve"> and </w:t>
      </w:r>
      <w:r w:rsidR="001113E7">
        <w:rPr>
          <w:rFonts w:ascii="ArialMT" w:hAnsi="ArialMT" w:cs="ArialMT"/>
          <w:color w:val="262626"/>
        </w:rPr>
        <w:t>the Account P&amp;L for the year to date.  The reports are</w:t>
      </w:r>
      <w:r w:rsidR="00A0441D">
        <w:rPr>
          <w:rFonts w:ascii="ArialMT" w:hAnsi="ArialMT" w:cs="ArialMT"/>
          <w:color w:val="262626"/>
        </w:rPr>
        <w:t xml:space="preserve"> attached</w:t>
      </w:r>
      <w:r w:rsidR="001113E7">
        <w:rPr>
          <w:rFonts w:ascii="ArialMT" w:hAnsi="ArialMT" w:cs="ArialMT"/>
          <w:color w:val="262626"/>
        </w:rPr>
        <w:t>.</w:t>
      </w:r>
      <w:r w:rsidR="00B60170">
        <w:rPr>
          <w:rFonts w:ascii="ArialMT" w:hAnsi="ArialMT" w:cs="ArialMT"/>
          <w:color w:val="262626"/>
        </w:rPr>
        <w:t xml:space="preserve">  QRA F</w:t>
      </w:r>
      <w:r w:rsidR="00746C4D">
        <w:rPr>
          <w:rFonts w:ascii="ArialMT" w:hAnsi="ArialMT" w:cs="ArialMT"/>
          <w:color w:val="262626"/>
        </w:rPr>
        <w:t>inance</w:t>
      </w:r>
      <w:r w:rsidR="00B60170">
        <w:rPr>
          <w:rFonts w:ascii="ArialMT" w:hAnsi="ArialMT" w:cs="ArialMT"/>
          <w:color w:val="262626"/>
        </w:rPr>
        <w:t xml:space="preserve"> Committee </w:t>
      </w:r>
      <w:r w:rsidR="00746C4D">
        <w:rPr>
          <w:rFonts w:ascii="ArialMT" w:hAnsi="ArialMT" w:cs="ArialMT"/>
          <w:color w:val="262626"/>
        </w:rPr>
        <w:t>will continue to monitor investments with the possibility of</w:t>
      </w:r>
      <w:r w:rsidR="00B60170">
        <w:rPr>
          <w:rFonts w:ascii="ArialMT" w:hAnsi="ArialMT" w:cs="ArialMT"/>
          <w:color w:val="262626"/>
        </w:rPr>
        <w:t xml:space="preserve"> extra exposure to </w:t>
      </w:r>
      <w:r w:rsidR="00746C4D">
        <w:rPr>
          <w:rFonts w:ascii="ArialMT" w:hAnsi="ArialMT" w:cs="ArialMT"/>
          <w:color w:val="262626"/>
        </w:rPr>
        <w:t xml:space="preserve">the </w:t>
      </w:r>
      <w:r w:rsidR="00B60170">
        <w:rPr>
          <w:rFonts w:ascii="ArialMT" w:hAnsi="ArialMT" w:cs="ArialMT"/>
          <w:color w:val="262626"/>
        </w:rPr>
        <w:t>international market.</w:t>
      </w:r>
    </w:p>
    <w:p w14:paraId="0B1C66CF" w14:textId="77777777" w:rsidR="00746C4D" w:rsidRDefault="00746C4D" w:rsidP="00B225F8">
      <w:pPr>
        <w:autoSpaceDE w:val="0"/>
        <w:autoSpaceDN w:val="0"/>
        <w:adjustRightInd w:val="0"/>
        <w:spacing w:after="0" w:line="240" w:lineRule="auto"/>
        <w:rPr>
          <w:rFonts w:ascii="ArialMT" w:hAnsi="ArialMT" w:cs="ArialMT"/>
          <w:color w:val="262626"/>
        </w:rPr>
      </w:pPr>
    </w:p>
    <w:p w14:paraId="23DDFE13" w14:textId="77777777" w:rsidR="00746C4D" w:rsidRDefault="00746C4D" w:rsidP="00BF54AD">
      <w:pPr>
        <w:autoSpaceDE w:val="0"/>
        <w:autoSpaceDN w:val="0"/>
        <w:adjustRightInd w:val="0"/>
        <w:spacing w:after="0" w:line="240" w:lineRule="auto"/>
        <w:rPr>
          <w:rFonts w:ascii="Arial-BoldItalicMT" w:hAnsi="Arial-BoldItalicMT" w:cs="Arial-BoldItalicMT"/>
          <w:color w:val="262626"/>
        </w:rPr>
      </w:pPr>
      <w:r>
        <w:rPr>
          <w:rFonts w:ascii="Arial-BoldItalicMT" w:hAnsi="Arial-BoldItalicMT" w:cs="Arial-BoldItalicMT"/>
          <w:color w:val="262626"/>
        </w:rPr>
        <w:t xml:space="preserve">The contamination works program needs to be examined for 2026 with funds allocated.  </w:t>
      </w:r>
    </w:p>
    <w:p w14:paraId="4E7583BF" w14:textId="77777777" w:rsidR="00746C4D" w:rsidRDefault="00746C4D" w:rsidP="00BF54AD">
      <w:pPr>
        <w:autoSpaceDE w:val="0"/>
        <w:autoSpaceDN w:val="0"/>
        <w:adjustRightInd w:val="0"/>
        <w:spacing w:after="0" w:line="240" w:lineRule="auto"/>
        <w:rPr>
          <w:rFonts w:ascii="Arial-BoldItalicMT" w:hAnsi="Arial-BoldItalicMT" w:cs="Arial-BoldItalicMT"/>
          <w:color w:val="262626"/>
        </w:rPr>
      </w:pPr>
    </w:p>
    <w:p w14:paraId="7E2D2101" w14:textId="1668D30E" w:rsidR="00B225F8" w:rsidRDefault="00B60170" w:rsidP="00BF54AD">
      <w:pPr>
        <w:autoSpaceDE w:val="0"/>
        <w:autoSpaceDN w:val="0"/>
        <w:adjustRightInd w:val="0"/>
        <w:spacing w:after="0" w:line="240" w:lineRule="auto"/>
        <w:rPr>
          <w:rFonts w:ascii="Arial-BoldItalicMT" w:hAnsi="Arial-BoldItalicMT" w:cs="Arial-BoldItalicMT"/>
          <w:color w:val="262626"/>
        </w:rPr>
      </w:pPr>
      <w:r>
        <w:rPr>
          <w:rFonts w:ascii="Arial-BoldItalicMT" w:hAnsi="Arial-BoldItalicMT" w:cs="Arial-BoldItalicMT"/>
          <w:color w:val="262626"/>
        </w:rPr>
        <w:t>No need to increase Site User fees at this stage.</w:t>
      </w:r>
    </w:p>
    <w:p w14:paraId="3B6317E2" w14:textId="77777777" w:rsidR="00B60170" w:rsidRPr="009F20D0" w:rsidRDefault="00B60170" w:rsidP="00BF54AD">
      <w:pPr>
        <w:autoSpaceDE w:val="0"/>
        <w:autoSpaceDN w:val="0"/>
        <w:adjustRightInd w:val="0"/>
        <w:spacing w:after="0" w:line="240" w:lineRule="auto"/>
        <w:rPr>
          <w:rFonts w:ascii="Arial-BoldItalicMT" w:hAnsi="Arial-BoldItalicMT" w:cs="Arial-BoldItalicMT"/>
          <w:color w:val="262626"/>
        </w:rPr>
      </w:pPr>
    </w:p>
    <w:p w14:paraId="1CA29336" w14:textId="77777777" w:rsidR="003B7015" w:rsidRDefault="003B7015" w:rsidP="00BF54AD">
      <w:pPr>
        <w:autoSpaceDE w:val="0"/>
        <w:autoSpaceDN w:val="0"/>
        <w:adjustRightInd w:val="0"/>
        <w:spacing w:after="0" w:line="240" w:lineRule="auto"/>
        <w:rPr>
          <w:rFonts w:ascii="ArialMT" w:hAnsi="ArialMT" w:cs="ArialMT"/>
          <w:color w:val="404040"/>
          <w:sz w:val="30"/>
          <w:szCs w:val="30"/>
        </w:rPr>
      </w:pPr>
    </w:p>
    <w:p w14:paraId="38D81E47" w14:textId="77777777" w:rsidR="003B7015" w:rsidRDefault="003B7015" w:rsidP="00BF54AD">
      <w:pPr>
        <w:autoSpaceDE w:val="0"/>
        <w:autoSpaceDN w:val="0"/>
        <w:adjustRightInd w:val="0"/>
        <w:spacing w:after="0" w:line="240" w:lineRule="auto"/>
        <w:rPr>
          <w:rFonts w:ascii="ArialMT" w:hAnsi="ArialMT" w:cs="ArialMT"/>
          <w:color w:val="404040"/>
          <w:sz w:val="30"/>
          <w:szCs w:val="30"/>
        </w:rPr>
      </w:pPr>
    </w:p>
    <w:p w14:paraId="7EE088BD" w14:textId="77777777" w:rsidR="003B7015" w:rsidRDefault="003B7015" w:rsidP="00BF54AD">
      <w:pPr>
        <w:autoSpaceDE w:val="0"/>
        <w:autoSpaceDN w:val="0"/>
        <w:adjustRightInd w:val="0"/>
        <w:spacing w:after="0" w:line="240" w:lineRule="auto"/>
        <w:rPr>
          <w:rFonts w:ascii="ArialMT" w:hAnsi="ArialMT" w:cs="ArialMT"/>
          <w:color w:val="404040"/>
          <w:sz w:val="30"/>
          <w:szCs w:val="30"/>
        </w:rPr>
      </w:pPr>
    </w:p>
    <w:p w14:paraId="08A142B6" w14:textId="560E5505" w:rsidR="00BF54AD" w:rsidRDefault="00BF54AD" w:rsidP="00BF54AD">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lastRenderedPageBreak/>
        <w:t xml:space="preserve">3. </w:t>
      </w:r>
      <w:r w:rsidR="00A06F2E">
        <w:rPr>
          <w:rFonts w:ascii="ArialMT" w:hAnsi="ArialMT" w:cs="ArialMT"/>
          <w:color w:val="404040"/>
          <w:sz w:val="30"/>
          <w:szCs w:val="30"/>
        </w:rPr>
        <w:t>Matters for</w:t>
      </w:r>
      <w:r>
        <w:rPr>
          <w:rFonts w:ascii="ArialMT" w:hAnsi="ArialMT" w:cs="ArialMT"/>
          <w:color w:val="404040"/>
          <w:sz w:val="30"/>
          <w:szCs w:val="30"/>
        </w:rPr>
        <w:t xml:space="preserve"> Discussion</w:t>
      </w:r>
    </w:p>
    <w:p w14:paraId="134EDDF4" w14:textId="77777777" w:rsidR="00BF54AD" w:rsidRDefault="00BF54AD" w:rsidP="00BF54AD">
      <w:pPr>
        <w:autoSpaceDE w:val="0"/>
        <w:autoSpaceDN w:val="0"/>
        <w:adjustRightInd w:val="0"/>
        <w:spacing w:after="0" w:line="240" w:lineRule="auto"/>
        <w:rPr>
          <w:rFonts w:ascii="Arial-BoldMT" w:hAnsi="Arial-BoldMT" w:cs="Arial-BoldMT"/>
          <w:b/>
          <w:bCs/>
          <w:color w:val="262626"/>
          <w:sz w:val="26"/>
          <w:szCs w:val="26"/>
        </w:rPr>
      </w:pPr>
    </w:p>
    <w:p w14:paraId="76A5DFD3" w14:textId="77777777" w:rsidR="001113E7" w:rsidRPr="00F224C3" w:rsidRDefault="001113E7" w:rsidP="001113E7">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3.1 Illuminated Sign</w:t>
      </w:r>
    </w:p>
    <w:p w14:paraId="548895F1" w14:textId="77777777" w:rsidR="001113E7" w:rsidRPr="002257FA" w:rsidRDefault="001113E7" w:rsidP="001113E7">
      <w:pPr>
        <w:autoSpaceDE w:val="0"/>
        <w:autoSpaceDN w:val="0"/>
        <w:adjustRightInd w:val="0"/>
        <w:spacing w:after="0" w:line="240" w:lineRule="auto"/>
        <w:rPr>
          <w:rFonts w:ascii="Arial-BoldMT" w:hAnsi="Arial-BoldMT" w:cs="Arial-BoldMT"/>
          <w:color w:val="262626"/>
          <w:sz w:val="26"/>
          <w:szCs w:val="26"/>
        </w:rPr>
      </w:pPr>
    </w:p>
    <w:p w14:paraId="3D181196" w14:textId="050F305F" w:rsidR="00B60170" w:rsidRPr="003B7015" w:rsidRDefault="00746C4D" w:rsidP="001113E7">
      <w:pPr>
        <w:autoSpaceDE w:val="0"/>
        <w:autoSpaceDN w:val="0"/>
        <w:adjustRightInd w:val="0"/>
        <w:spacing w:after="0" w:line="240" w:lineRule="auto"/>
        <w:rPr>
          <w:rFonts w:ascii="Arial-BoldMT" w:hAnsi="Arial-BoldMT" w:cs="Arial-BoldMT"/>
          <w:color w:val="262626"/>
        </w:rPr>
      </w:pPr>
      <w:r w:rsidRPr="003B7015">
        <w:rPr>
          <w:rFonts w:ascii="Arial-BoldMT" w:hAnsi="Arial-BoldMT" w:cs="Arial-BoldMT"/>
          <w:color w:val="262626"/>
        </w:rPr>
        <w:t>PD encouraged Site Users to use the</w:t>
      </w:r>
      <w:r w:rsidR="002257FA" w:rsidRPr="003B7015">
        <w:rPr>
          <w:rFonts w:ascii="Arial-BoldMT" w:hAnsi="Arial-BoldMT" w:cs="Arial-BoldMT"/>
          <w:color w:val="262626"/>
        </w:rPr>
        <w:t xml:space="preserve"> sign</w:t>
      </w:r>
      <w:r w:rsidRPr="003B7015">
        <w:rPr>
          <w:rFonts w:ascii="Arial-BoldMT" w:hAnsi="Arial-BoldMT" w:cs="Arial-BoldMT"/>
          <w:color w:val="262626"/>
        </w:rPr>
        <w:t xml:space="preserve"> for event sponsor advertising.</w:t>
      </w:r>
    </w:p>
    <w:p w14:paraId="2FF9CBD2" w14:textId="77777777" w:rsidR="001113E7" w:rsidRPr="003B7015" w:rsidRDefault="001113E7" w:rsidP="001113E7">
      <w:pPr>
        <w:autoSpaceDE w:val="0"/>
        <w:autoSpaceDN w:val="0"/>
        <w:adjustRightInd w:val="0"/>
        <w:spacing w:after="0" w:line="240" w:lineRule="auto"/>
        <w:rPr>
          <w:rFonts w:ascii="Arial-BoldMT" w:hAnsi="Arial-BoldMT" w:cs="Arial-BoldMT"/>
          <w:b/>
          <w:bCs/>
          <w:color w:val="262626"/>
        </w:rPr>
      </w:pPr>
    </w:p>
    <w:p w14:paraId="1D0D12A1" w14:textId="77777777" w:rsidR="001113E7" w:rsidRDefault="001113E7" w:rsidP="001113E7">
      <w:pPr>
        <w:autoSpaceDE w:val="0"/>
        <w:autoSpaceDN w:val="0"/>
        <w:adjustRightInd w:val="0"/>
        <w:spacing w:after="0" w:line="240" w:lineRule="auto"/>
        <w:rPr>
          <w:rFonts w:ascii="Arial-BoldMT" w:hAnsi="Arial-BoldMT" w:cs="Arial-BoldMT"/>
          <w:b/>
          <w:bCs/>
          <w:color w:val="262626"/>
          <w:sz w:val="26"/>
          <w:szCs w:val="26"/>
        </w:rPr>
      </w:pPr>
      <w:r>
        <w:rPr>
          <w:rFonts w:ascii="Arial-BoldMT" w:hAnsi="Arial-BoldMT" w:cs="Arial-BoldMT"/>
          <w:b/>
          <w:bCs/>
          <w:color w:val="262626"/>
          <w:sz w:val="26"/>
          <w:szCs w:val="26"/>
        </w:rPr>
        <w:t>3.2 Surface Water Management Plan</w:t>
      </w:r>
    </w:p>
    <w:p w14:paraId="23229F80" w14:textId="77777777" w:rsidR="00B60170" w:rsidRDefault="00B60170" w:rsidP="001113E7">
      <w:pPr>
        <w:autoSpaceDE w:val="0"/>
        <w:autoSpaceDN w:val="0"/>
        <w:adjustRightInd w:val="0"/>
        <w:spacing w:after="0" w:line="240" w:lineRule="auto"/>
        <w:rPr>
          <w:rFonts w:ascii="Arial-BoldMT" w:hAnsi="Arial-BoldMT" w:cs="Arial-BoldMT"/>
          <w:b/>
          <w:bCs/>
          <w:color w:val="262626"/>
          <w:sz w:val="26"/>
          <w:szCs w:val="26"/>
        </w:rPr>
      </w:pPr>
    </w:p>
    <w:p w14:paraId="1F4B6EAE" w14:textId="77777777" w:rsidR="00746C4D" w:rsidRDefault="00746C4D" w:rsidP="001113E7">
      <w:pPr>
        <w:autoSpaceDE w:val="0"/>
        <w:autoSpaceDN w:val="0"/>
        <w:adjustRightInd w:val="0"/>
        <w:spacing w:after="0" w:line="240" w:lineRule="auto"/>
        <w:rPr>
          <w:rFonts w:ascii="Arial-BoldMT" w:hAnsi="Arial-BoldMT" w:cs="Arial-BoldMT"/>
          <w:color w:val="262626"/>
        </w:rPr>
      </w:pPr>
      <w:r>
        <w:rPr>
          <w:rFonts w:ascii="Arial-BoldMT" w:hAnsi="Arial-BoldMT" w:cs="Arial-BoldMT"/>
          <w:color w:val="262626"/>
        </w:rPr>
        <w:t>Work continues at BSC and this will provide a model for future application.</w:t>
      </w:r>
    </w:p>
    <w:p w14:paraId="7B0B0650" w14:textId="77777777" w:rsidR="001113E7" w:rsidRDefault="001113E7" w:rsidP="001113E7">
      <w:pPr>
        <w:autoSpaceDE w:val="0"/>
        <w:autoSpaceDN w:val="0"/>
        <w:adjustRightInd w:val="0"/>
        <w:spacing w:after="0" w:line="240" w:lineRule="auto"/>
        <w:rPr>
          <w:rFonts w:ascii="ArialMT" w:hAnsi="ArialMT" w:cs="ArialMT"/>
          <w:color w:val="3B3B3B"/>
          <w:sz w:val="18"/>
          <w:szCs w:val="18"/>
        </w:rPr>
      </w:pPr>
    </w:p>
    <w:p w14:paraId="70FE2A10" w14:textId="7C16F37F" w:rsidR="001113E7" w:rsidRPr="00F224C3" w:rsidRDefault="001113E7" w:rsidP="001113E7">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3.</w:t>
      </w:r>
      <w:r w:rsidR="003A77EA">
        <w:rPr>
          <w:rFonts w:ascii="Arial-BoldMT" w:hAnsi="Arial-BoldMT" w:cs="Arial-BoldMT"/>
          <w:b/>
          <w:bCs/>
          <w:color w:val="262626"/>
          <w:sz w:val="24"/>
          <w:szCs w:val="24"/>
        </w:rPr>
        <w:t>3</w:t>
      </w:r>
      <w:r w:rsidRPr="00F224C3">
        <w:rPr>
          <w:rFonts w:ascii="Arial-BoldMT" w:hAnsi="Arial-BoldMT" w:cs="Arial-BoldMT"/>
          <w:b/>
          <w:bCs/>
          <w:color w:val="262626"/>
          <w:sz w:val="24"/>
          <w:szCs w:val="24"/>
        </w:rPr>
        <w:t xml:space="preserve"> Complex Standing Orders</w:t>
      </w:r>
    </w:p>
    <w:p w14:paraId="61A0A384" w14:textId="77777777" w:rsidR="001113E7" w:rsidRDefault="001113E7" w:rsidP="001113E7">
      <w:pPr>
        <w:autoSpaceDE w:val="0"/>
        <w:autoSpaceDN w:val="0"/>
        <w:adjustRightInd w:val="0"/>
        <w:spacing w:after="0" w:line="240" w:lineRule="auto"/>
        <w:rPr>
          <w:rFonts w:ascii="ArialMT" w:hAnsi="ArialMT" w:cs="ArialMT"/>
          <w:color w:val="262626"/>
        </w:rPr>
      </w:pPr>
    </w:p>
    <w:p w14:paraId="729E715D" w14:textId="65B9D5F6" w:rsidR="002257FA" w:rsidRDefault="00746C4D" w:rsidP="001113E7">
      <w:pPr>
        <w:autoSpaceDE w:val="0"/>
        <w:autoSpaceDN w:val="0"/>
        <w:adjustRightInd w:val="0"/>
        <w:spacing w:after="0" w:line="240" w:lineRule="auto"/>
        <w:rPr>
          <w:rFonts w:ascii="ArialMT" w:hAnsi="ArialMT" w:cs="ArialMT"/>
          <w:color w:val="262626"/>
        </w:rPr>
      </w:pPr>
      <w:r>
        <w:rPr>
          <w:rFonts w:ascii="ArialMT" w:hAnsi="ArialMT" w:cs="ArialMT"/>
          <w:color w:val="262626"/>
        </w:rPr>
        <w:t>PD advised they will be distributed b</w:t>
      </w:r>
      <w:r w:rsidR="002257FA">
        <w:rPr>
          <w:rFonts w:ascii="ArialMT" w:hAnsi="ArialMT" w:cs="ArialMT"/>
          <w:color w:val="262626"/>
        </w:rPr>
        <w:t xml:space="preserve">y </w:t>
      </w:r>
      <w:r>
        <w:rPr>
          <w:rFonts w:ascii="ArialMT" w:hAnsi="ArialMT" w:cs="ArialMT"/>
          <w:color w:val="262626"/>
        </w:rPr>
        <w:t xml:space="preserve">the </w:t>
      </w:r>
      <w:r w:rsidR="002257FA">
        <w:rPr>
          <w:rFonts w:ascii="ArialMT" w:hAnsi="ArialMT" w:cs="ArialMT"/>
          <w:color w:val="262626"/>
        </w:rPr>
        <w:t>end of month</w:t>
      </w:r>
    </w:p>
    <w:p w14:paraId="1817E19D" w14:textId="77777777" w:rsidR="00A06F2E" w:rsidRDefault="00A06F2E" w:rsidP="008F2973">
      <w:pPr>
        <w:autoSpaceDE w:val="0"/>
        <w:autoSpaceDN w:val="0"/>
        <w:adjustRightInd w:val="0"/>
        <w:spacing w:after="0" w:line="240" w:lineRule="auto"/>
        <w:rPr>
          <w:rFonts w:ascii="Arial-BoldMT" w:hAnsi="Arial-BoldMT" w:cs="Arial-BoldMT"/>
          <w:b/>
          <w:bCs/>
          <w:color w:val="262626"/>
          <w:sz w:val="26"/>
          <w:szCs w:val="26"/>
        </w:rPr>
      </w:pPr>
    </w:p>
    <w:p w14:paraId="0D8AF88F" w14:textId="2B9F7EBE" w:rsidR="00841F7A" w:rsidRPr="00F224C3" w:rsidRDefault="00841F7A" w:rsidP="00841F7A">
      <w:pPr>
        <w:autoSpaceDE w:val="0"/>
        <w:autoSpaceDN w:val="0"/>
        <w:adjustRightInd w:val="0"/>
        <w:spacing w:after="0" w:line="240" w:lineRule="auto"/>
        <w:rPr>
          <w:rFonts w:ascii="Arial-BoldMT" w:hAnsi="Arial-BoldMT" w:cs="Arial-BoldMT"/>
          <w:b/>
          <w:bCs/>
          <w:color w:val="262626"/>
          <w:sz w:val="24"/>
          <w:szCs w:val="24"/>
        </w:rPr>
      </w:pPr>
      <w:r w:rsidRPr="00F224C3">
        <w:rPr>
          <w:rFonts w:ascii="Arial-BoldMT" w:hAnsi="Arial-BoldMT" w:cs="Arial-BoldMT"/>
          <w:b/>
          <w:bCs/>
          <w:color w:val="262626"/>
          <w:sz w:val="24"/>
          <w:szCs w:val="24"/>
        </w:rPr>
        <w:t>3.</w:t>
      </w:r>
      <w:r w:rsidR="003B7015">
        <w:rPr>
          <w:rFonts w:ascii="Arial-BoldMT" w:hAnsi="Arial-BoldMT" w:cs="Arial-BoldMT"/>
          <w:b/>
          <w:bCs/>
          <w:color w:val="262626"/>
          <w:sz w:val="24"/>
          <w:szCs w:val="24"/>
        </w:rPr>
        <w:t>4</w:t>
      </w:r>
      <w:r w:rsidRPr="00F224C3">
        <w:rPr>
          <w:rFonts w:ascii="Arial-BoldMT" w:hAnsi="Arial-BoldMT" w:cs="Arial-BoldMT"/>
          <w:b/>
          <w:bCs/>
          <w:color w:val="262626"/>
          <w:sz w:val="24"/>
          <w:szCs w:val="24"/>
        </w:rPr>
        <w:t xml:space="preserve"> </w:t>
      </w:r>
      <w:r>
        <w:rPr>
          <w:rFonts w:ascii="Arial-BoldMT" w:hAnsi="Arial-BoldMT" w:cs="Arial-BoldMT"/>
          <w:b/>
          <w:bCs/>
          <w:color w:val="262626"/>
          <w:sz w:val="24"/>
          <w:szCs w:val="24"/>
        </w:rPr>
        <w:t>Master Plan</w:t>
      </w:r>
    </w:p>
    <w:p w14:paraId="276E35D5" w14:textId="77777777" w:rsidR="00841F7A" w:rsidRDefault="00841F7A" w:rsidP="00841F7A">
      <w:pPr>
        <w:autoSpaceDE w:val="0"/>
        <w:autoSpaceDN w:val="0"/>
        <w:adjustRightInd w:val="0"/>
        <w:spacing w:after="0" w:line="240" w:lineRule="auto"/>
        <w:rPr>
          <w:rFonts w:ascii="Arial" w:hAnsi="Arial" w:cs="Arial"/>
          <w:color w:val="262626"/>
        </w:rPr>
      </w:pPr>
    </w:p>
    <w:p w14:paraId="6420FD06" w14:textId="15C278FB" w:rsidR="00B60170" w:rsidRDefault="00B60170" w:rsidP="00841F7A">
      <w:pPr>
        <w:autoSpaceDE w:val="0"/>
        <w:autoSpaceDN w:val="0"/>
        <w:adjustRightInd w:val="0"/>
        <w:spacing w:after="0" w:line="240" w:lineRule="auto"/>
        <w:rPr>
          <w:rFonts w:ascii="Arial" w:hAnsi="Arial" w:cs="Arial"/>
          <w:color w:val="262626"/>
        </w:rPr>
      </w:pPr>
      <w:r>
        <w:rPr>
          <w:rFonts w:ascii="Arial" w:hAnsi="Arial" w:cs="Arial"/>
          <w:color w:val="262626"/>
        </w:rPr>
        <w:t>PD</w:t>
      </w:r>
      <w:r w:rsidR="00122B49">
        <w:rPr>
          <w:rFonts w:ascii="Arial" w:hAnsi="Arial" w:cs="Arial"/>
          <w:color w:val="262626"/>
        </w:rPr>
        <w:t xml:space="preserve"> advised that </w:t>
      </w:r>
      <w:r w:rsidR="009C12BC">
        <w:rPr>
          <w:rFonts w:ascii="Arial" w:hAnsi="Arial" w:cs="Arial"/>
          <w:color w:val="262626"/>
        </w:rPr>
        <w:t xml:space="preserve">discussions indicate the S&amp;R are looking beyond the lease cessation in </w:t>
      </w:r>
      <w:r>
        <w:rPr>
          <w:rFonts w:ascii="Arial" w:hAnsi="Arial" w:cs="Arial"/>
          <w:color w:val="262626"/>
        </w:rPr>
        <w:t>2043</w:t>
      </w:r>
      <w:r w:rsidR="009C12BC">
        <w:rPr>
          <w:rFonts w:ascii="Arial" w:hAnsi="Arial" w:cs="Arial"/>
          <w:color w:val="262626"/>
        </w:rPr>
        <w:t>.  Some issues that have been highlighted are the ambitious upgrade of COBPC, the BISC upgrade for the Olympic/Paralympic Games, movement of BGC and the effect on users during construction.  There are many moving parts.  It is hoped that the Plan will be shared at the next Site Users meeting.</w:t>
      </w:r>
    </w:p>
    <w:p w14:paraId="1C4A2A83" w14:textId="77777777" w:rsidR="001113E7" w:rsidRDefault="001113E7" w:rsidP="008F2973">
      <w:pPr>
        <w:autoSpaceDE w:val="0"/>
        <w:autoSpaceDN w:val="0"/>
        <w:adjustRightInd w:val="0"/>
        <w:spacing w:after="0" w:line="240" w:lineRule="auto"/>
        <w:rPr>
          <w:rFonts w:ascii="Arial-BoldMT" w:hAnsi="Arial-BoldMT" w:cs="Arial-BoldMT"/>
          <w:b/>
          <w:bCs/>
          <w:color w:val="262626"/>
          <w:sz w:val="26"/>
          <w:szCs w:val="26"/>
        </w:rPr>
      </w:pPr>
    </w:p>
    <w:p w14:paraId="278AF2B0" w14:textId="0EC9E1F8" w:rsidR="00A06F2E" w:rsidRDefault="00A06F2E" w:rsidP="00A06F2E">
      <w:pPr>
        <w:autoSpaceDE w:val="0"/>
        <w:autoSpaceDN w:val="0"/>
        <w:adjustRightInd w:val="0"/>
        <w:spacing w:after="0" w:line="240" w:lineRule="auto"/>
        <w:rPr>
          <w:rFonts w:ascii="ArialMT" w:hAnsi="ArialMT" w:cs="ArialMT"/>
          <w:color w:val="404040"/>
          <w:sz w:val="30"/>
          <w:szCs w:val="30"/>
        </w:rPr>
      </w:pPr>
      <w:r>
        <w:rPr>
          <w:rFonts w:ascii="ArialMT" w:hAnsi="ArialMT" w:cs="ArialMT"/>
          <w:color w:val="404040"/>
          <w:sz w:val="30"/>
          <w:szCs w:val="30"/>
        </w:rPr>
        <w:t>4. Matters for Noting</w:t>
      </w:r>
    </w:p>
    <w:p w14:paraId="56C3782B" w14:textId="77777777" w:rsidR="008F2973" w:rsidRDefault="008F2973" w:rsidP="008F2973">
      <w:pPr>
        <w:autoSpaceDE w:val="0"/>
        <w:autoSpaceDN w:val="0"/>
        <w:adjustRightInd w:val="0"/>
        <w:spacing w:after="0" w:line="240" w:lineRule="auto"/>
        <w:rPr>
          <w:rFonts w:ascii="Arial-BoldMT" w:hAnsi="Arial-BoldMT" w:cs="Arial-BoldMT"/>
          <w:b/>
          <w:bCs/>
          <w:color w:val="262626"/>
          <w:sz w:val="26"/>
          <w:szCs w:val="26"/>
        </w:rPr>
      </w:pPr>
    </w:p>
    <w:p w14:paraId="2CC619A7" w14:textId="0A29CA40" w:rsidR="00A06F2E" w:rsidRDefault="00A06F2E" w:rsidP="00A06F2E">
      <w:pPr>
        <w:autoSpaceDE w:val="0"/>
        <w:autoSpaceDN w:val="0"/>
        <w:adjustRightInd w:val="0"/>
        <w:spacing w:after="0" w:line="240" w:lineRule="auto"/>
        <w:rPr>
          <w:rFonts w:ascii="Arial-BoldMT" w:hAnsi="Arial-BoldMT" w:cs="Arial-BoldMT"/>
          <w:b/>
          <w:bCs/>
          <w:color w:val="262626"/>
          <w:sz w:val="26"/>
          <w:szCs w:val="26"/>
        </w:rPr>
      </w:pPr>
      <w:r w:rsidRPr="00F224C3">
        <w:rPr>
          <w:rFonts w:ascii="Arial-BoldMT" w:hAnsi="Arial-BoldMT" w:cs="Arial-BoldMT"/>
          <w:b/>
          <w:bCs/>
          <w:color w:val="262626"/>
          <w:sz w:val="24"/>
          <w:szCs w:val="24"/>
        </w:rPr>
        <w:t xml:space="preserve">4.1 </w:t>
      </w:r>
      <w:r w:rsidRPr="00F224C3">
        <w:rPr>
          <w:rFonts w:ascii="Arial-BoldMT" w:hAnsi="Arial-BoldMT" w:cs="Arial-BoldMT"/>
          <w:b/>
          <w:bCs/>
          <w:color w:val="262626"/>
          <w:sz w:val="24"/>
          <w:szCs w:val="24"/>
        </w:rPr>
        <w:tab/>
        <w:t>Correspondence</w:t>
      </w:r>
    </w:p>
    <w:p w14:paraId="05366696" w14:textId="77777777" w:rsidR="00B6068C" w:rsidRDefault="00B6068C" w:rsidP="008F2973">
      <w:pPr>
        <w:autoSpaceDE w:val="0"/>
        <w:autoSpaceDN w:val="0"/>
        <w:adjustRightInd w:val="0"/>
        <w:spacing w:after="0" w:line="240" w:lineRule="auto"/>
        <w:rPr>
          <w:rFonts w:ascii="Arial-BoldMT" w:hAnsi="Arial-BoldMT" w:cs="Arial-BoldMT"/>
          <w:b/>
          <w:bCs/>
          <w:color w:val="262626"/>
          <w:sz w:val="26"/>
          <w:szCs w:val="26"/>
        </w:rPr>
      </w:pPr>
    </w:p>
    <w:p w14:paraId="0601BF3E" w14:textId="74C05EB5" w:rsidR="00B225F8" w:rsidRDefault="00B6068C" w:rsidP="009C12BC">
      <w:pPr>
        <w:autoSpaceDE w:val="0"/>
        <w:autoSpaceDN w:val="0"/>
        <w:adjustRightInd w:val="0"/>
        <w:spacing w:after="0" w:line="240" w:lineRule="auto"/>
        <w:ind w:left="709"/>
        <w:rPr>
          <w:rFonts w:ascii="ArialMT" w:hAnsi="ArialMT" w:cs="ArialMT"/>
          <w:color w:val="262626"/>
        </w:rPr>
      </w:pPr>
      <w:r w:rsidRPr="00473C34">
        <w:rPr>
          <w:rFonts w:ascii="Arial" w:hAnsi="Arial" w:cs="Arial"/>
          <w:b/>
          <w:bCs/>
          <w:color w:val="262626"/>
        </w:rPr>
        <w:t xml:space="preserve">From </w:t>
      </w:r>
      <w:r w:rsidR="003B7015">
        <w:rPr>
          <w:rFonts w:ascii="Arial" w:hAnsi="Arial" w:cs="Arial"/>
          <w:b/>
          <w:bCs/>
          <w:color w:val="262626"/>
        </w:rPr>
        <w:t>MPB</w:t>
      </w:r>
      <w:r>
        <w:rPr>
          <w:rFonts w:ascii="Arial" w:hAnsi="Arial" w:cs="Arial"/>
          <w:color w:val="262626"/>
        </w:rPr>
        <w:t xml:space="preserve">. </w:t>
      </w:r>
      <w:r w:rsidR="003B7015">
        <w:rPr>
          <w:rFonts w:ascii="Arial" w:hAnsi="Arial" w:cs="Arial"/>
          <w:color w:val="262626"/>
        </w:rPr>
        <w:t xml:space="preserve">Support for </w:t>
      </w:r>
      <w:proofErr w:type="gramStart"/>
      <w:r w:rsidR="003B7015">
        <w:rPr>
          <w:rFonts w:ascii="Arial" w:hAnsi="Arial" w:cs="Arial"/>
          <w:color w:val="262626"/>
        </w:rPr>
        <w:t>a number of</w:t>
      </w:r>
      <w:proofErr w:type="gramEnd"/>
      <w:r w:rsidR="003B7015">
        <w:rPr>
          <w:rFonts w:ascii="Arial" w:hAnsi="Arial" w:cs="Arial"/>
          <w:color w:val="262626"/>
        </w:rPr>
        <w:t xml:space="preserve"> MPB athletes has been dealt with by email</w:t>
      </w:r>
      <w:r w:rsidR="003B7015">
        <w:rPr>
          <w:rFonts w:ascii="ArialMT" w:hAnsi="ArialMT" w:cs="ArialMT"/>
          <w:color w:val="262626"/>
        </w:rPr>
        <w:t xml:space="preserve"> between meetings.</w:t>
      </w:r>
    </w:p>
    <w:p w14:paraId="5A212747" w14:textId="77777777" w:rsidR="00B225F8" w:rsidRDefault="00B225F8" w:rsidP="00BF54AD">
      <w:pPr>
        <w:autoSpaceDE w:val="0"/>
        <w:autoSpaceDN w:val="0"/>
        <w:adjustRightInd w:val="0"/>
        <w:spacing w:after="0" w:line="240" w:lineRule="auto"/>
        <w:rPr>
          <w:rFonts w:ascii="Arial" w:hAnsi="Arial" w:cs="Arial"/>
          <w:color w:val="262626"/>
        </w:rPr>
      </w:pPr>
    </w:p>
    <w:p w14:paraId="7F72960A" w14:textId="40E28D56" w:rsidR="00B225F8" w:rsidRDefault="00B225F8" w:rsidP="00B225F8">
      <w:pPr>
        <w:autoSpaceDE w:val="0"/>
        <w:autoSpaceDN w:val="0"/>
        <w:adjustRightInd w:val="0"/>
        <w:spacing w:after="0" w:line="240" w:lineRule="auto"/>
        <w:ind w:left="709" w:hanging="709"/>
        <w:rPr>
          <w:rFonts w:ascii="ArialMT" w:hAnsi="ArialMT" w:cs="ArialMT"/>
          <w:color w:val="262626"/>
        </w:rPr>
      </w:pPr>
      <w:r w:rsidRPr="0059295D">
        <w:rPr>
          <w:rFonts w:ascii="ArialMT" w:hAnsi="ArialMT" w:cs="ArialMT"/>
          <w:b/>
          <w:bCs/>
          <w:color w:val="262626"/>
          <w:sz w:val="24"/>
          <w:szCs w:val="24"/>
        </w:rPr>
        <w:t>4.</w:t>
      </w:r>
      <w:r w:rsidR="003B7015">
        <w:rPr>
          <w:rFonts w:ascii="ArialMT" w:hAnsi="ArialMT" w:cs="ArialMT"/>
          <w:b/>
          <w:bCs/>
          <w:color w:val="262626"/>
          <w:sz w:val="24"/>
          <w:szCs w:val="24"/>
        </w:rPr>
        <w:t>2</w:t>
      </w:r>
      <w:r w:rsidRPr="0059295D">
        <w:rPr>
          <w:rFonts w:ascii="ArialMT" w:hAnsi="ArialMT" w:cs="ArialMT"/>
          <w:b/>
          <w:bCs/>
          <w:color w:val="262626"/>
          <w:sz w:val="24"/>
          <w:szCs w:val="24"/>
        </w:rPr>
        <w:tab/>
        <w:t>First Aid Course</w:t>
      </w:r>
      <w:r>
        <w:rPr>
          <w:rFonts w:ascii="ArialMT" w:hAnsi="ArialMT" w:cs="ArialMT"/>
          <w:color w:val="262626"/>
        </w:rPr>
        <w:t xml:space="preserve">.  The </w:t>
      </w:r>
      <w:r w:rsidR="003B7015">
        <w:rPr>
          <w:rFonts w:ascii="ArialMT" w:hAnsi="ArialMT" w:cs="ArialMT"/>
          <w:color w:val="262626"/>
        </w:rPr>
        <w:t xml:space="preserve">next </w:t>
      </w:r>
      <w:r>
        <w:rPr>
          <w:rFonts w:ascii="ArialMT" w:hAnsi="ArialMT" w:cs="ArialMT"/>
          <w:color w:val="262626"/>
        </w:rPr>
        <w:t xml:space="preserve">first aid course and CPR update </w:t>
      </w:r>
      <w:r w:rsidR="003B7015">
        <w:rPr>
          <w:rFonts w:ascii="ArialMT" w:hAnsi="ArialMT" w:cs="ArialMT"/>
          <w:color w:val="262626"/>
        </w:rPr>
        <w:t>will be conducted in February</w:t>
      </w:r>
      <w:r>
        <w:rPr>
          <w:rFonts w:ascii="ArialMT" w:hAnsi="ArialMT" w:cs="ArialMT"/>
          <w:color w:val="262626"/>
        </w:rPr>
        <w:t>.</w:t>
      </w:r>
    </w:p>
    <w:p w14:paraId="252E307F" w14:textId="77777777" w:rsidR="00951D37" w:rsidRDefault="00951D37" w:rsidP="00BF54AD">
      <w:pPr>
        <w:autoSpaceDE w:val="0"/>
        <w:autoSpaceDN w:val="0"/>
        <w:adjustRightInd w:val="0"/>
        <w:spacing w:after="0" w:line="240" w:lineRule="auto"/>
        <w:rPr>
          <w:rFonts w:ascii="Arial" w:hAnsi="Arial" w:cs="Arial"/>
          <w:color w:val="262626"/>
        </w:rPr>
      </w:pPr>
    </w:p>
    <w:p w14:paraId="3407012D" w14:textId="62722ACF" w:rsidR="00BF54AD" w:rsidRPr="00A44CA1" w:rsidRDefault="00A06F2E" w:rsidP="00BF54AD">
      <w:pPr>
        <w:autoSpaceDE w:val="0"/>
        <w:autoSpaceDN w:val="0"/>
        <w:adjustRightInd w:val="0"/>
        <w:spacing w:after="0" w:line="240" w:lineRule="auto"/>
        <w:rPr>
          <w:rFonts w:ascii="Arial-BoldMT" w:hAnsi="Arial-BoldMT" w:cs="Arial-BoldMT"/>
          <w:color w:val="262626"/>
        </w:rPr>
      </w:pPr>
      <w:r>
        <w:rPr>
          <w:rFonts w:ascii="ArialMT" w:hAnsi="ArialMT" w:cs="ArialMT"/>
          <w:color w:val="404040"/>
          <w:sz w:val="30"/>
          <w:szCs w:val="30"/>
        </w:rPr>
        <w:t>5</w:t>
      </w:r>
      <w:r w:rsidR="00BF54AD">
        <w:rPr>
          <w:rFonts w:ascii="ArialMT" w:hAnsi="ArialMT" w:cs="ArialMT"/>
          <w:color w:val="404040"/>
          <w:sz w:val="30"/>
          <w:szCs w:val="30"/>
        </w:rPr>
        <w:t xml:space="preserve">. Meeting </w:t>
      </w:r>
      <w:r>
        <w:rPr>
          <w:rFonts w:ascii="ArialMT" w:hAnsi="ArialMT" w:cs="ArialMT"/>
          <w:color w:val="404040"/>
          <w:sz w:val="30"/>
          <w:szCs w:val="30"/>
        </w:rPr>
        <w:t>Finalisation</w:t>
      </w:r>
    </w:p>
    <w:p w14:paraId="20709A29" w14:textId="77777777" w:rsidR="00A06F2E" w:rsidRDefault="00A06F2E" w:rsidP="00BF54AD">
      <w:pPr>
        <w:autoSpaceDE w:val="0"/>
        <w:autoSpaceDN w:val="0"/>
        <w:adjustRightInd w:val="0"/>
        <w:spacing w:after="0" w:line="240" w:lineRule="auto"/>
        <w:rPr>
          <w:rFonts w:ascii="Arial-BoldMT" w:hAnsi="Arial-BoldMT" w:cs="Arial-BoldMT"/>
          <w:b/>
          <w:bCs/>
          <w:color w:val="262626"/>
          <w:sz w:val="26"/>
          <w:szCs w:val="26"/>
        </w:rPr>
      </w:pPr>
    </w:p>
    <w:p w14:paraId="13F0F2D4" w14:textId="1AA0F91A" w:rsidR="00F856A5" w:rsidRPr="003B7015" w:rsidRDefault="00F856A5" w:rsidP="00F856A5">
      <w:pPr>
        <w:autoSpaceDE w:val="0"/>
        <w:autoSpaceDN w:val="0"/>
        <w:adjustRightInd w:val="0"/>
        <w:spacing w:after="0" w:line="240" w:lineRule="auto"/>
        <w:ind w:left="720" w:hanging="720"/>
        <w:rPr>
          <w:rFonts w:ascii="Arial-BoldMT" w:hAnsi="Arial-BoldMT" w:cs="Arial-BoldMT"/>
          <w:color w:val="262626"/>
        </w:rPr>
      </w:pPr>
      <w:r>
        <w:rPr>
          <w:rFonts w:ascii="Arial-BoldMT" w:hAnsi="Arial-BoldMT" w:cs="Arial-BoldMT"/>
          <w:b/>
          <w:bCs/>
          <w:color w:val="262626"/>
          <w:sz w:val="26"/>
          <w:szCs w:val="26"/>
        </w:rPr>
        <w:t>5.1</w:t>
      </w:r>
      <w:r>
        <w:rPr>
          <w:rFonts w:ascii="Arial-BoldMT" w:hAnsi="Arial-BoldMT" w:cs="Arial-BoldMT"/>
          <w:b/>
          <w:bCs/>
          <w:color w:val="262626"/>
          <w:sz w:val="26"/>
          <w:szCs w:val="26"/>
        </w:rPr>
        <w:tab/>
      </w:r>
      <w:r w:rsidRPr="003B7015">
        <w:rPr>
          <w:rFonts w:ascii="Arial-BoldMT" w:hAnsi="Arial-BoldMT" w:cs="Arial-BoldMT"/>
          <w:color w:val="262626"/>
        </w:rPr>
        <w:t>JR commented that the 20Kph speed limit had now been reasonably accepted</w:t>
      </w:r>
      <w:r w:rsidR="003B7015" w:rsidRPr="003B7015">
        <w:rPr>
          <w:rFonts w:ascii="Arial-BoldMT" w:hAnsi="Arial-BoldMT" w:cs="Arial-BoldMT"/>
          <w:color w:val="262626"/>
        </w:rPr>
        <w:t xml:space="preserve"> by MPC members</w:t>
      </w:r>
      <w:r w:rsidRPr="003B7015">
        <w:rPr>
          <w:rFonts w:ascii="Arial-BoldMT" w:hAnsi="Arial-BoldMT" w:cs="Arial-BoldMT"/>
          <w:color w:val="262626"/>
        </w:rPr>
        <w:t>.</w:t>
      </w:r>
    </w:p>
    <w:p w14:paraId="2D624846" w14:textId="77777777" w:rsidR="00F856A5" w:rsidRDefault="00F856A5" w:rsidP="00BF54AD">
      <w:pPr>
        <w:autoSpaceDE w:val="0"/>
        <w:autoSpaceDN w:val="0"/>
        <w:adjustRightInd w:val="0"/>
        <w:spacing w:after="0" w:line="240" w:lineRule="auto"/>
        <w:rPr>
          <w:rFonts w:ascii="Arial-BoldMT" w:hAnsi="Arial-BoldMT" w:cs="Arial-BoldMT"/>
          <w:b/>
          <w:bCs/>
          <w:color w:val="262626"/>
          <w:sz w:val="26"/>
          <w:szCs w:val="26"/>
        </w:rPr>
      </w:pPr>
    </w:p>
    <w:p w14:paraId="7E04CCCE" w14:textId="2F370CBB" w:rsidR="00E20C83" w:rsidRPr="00F224C3" w:rsidRDefault="00A06F2E" w:rsidP="00E20C83">
      <w:pPr>
        <w:autoSpaceDE w:val="0"/>
        <w:autoSpaceDN w:val="0"/>
        <w:adjustRightInd w:val="0"/>
        <w:spacing w:after="0" w:line="240" w:lineRule="auto"/>
        <w:ind w:left="720" w:hanging="720"/>
        <w:rPr>
          <w:rFonts w:ascii="ArialMT" w:hAnsi="ArialMT" w:cs="ArialMT"/>
          <w:color w:val="262626"/>
        </w:rPr>
      </w:pPr>
      <w:r w:rsidRPr="00F224C3">
        <w:rPr>
          <w:rFonts w:ascii="Arial-BoldMT" w:hAnsi="Arial-BoldMT" w:cs="Arial-BoldMT"/>
          <w:b/>
          <w:bCs/>
          <w:color w:val="262626"/>
          <w:sz w:val="24"/>
          <w:szCs w:val="24"/>
        </w:rPr>
        <w:t>5.</w:t>
      </w:r>
      <w:r w:rsidR="00F856A5">
        <w:rPr>
          <w:rFonts w:ascii="Arial-BoldMT" w:hAnsi="Arial-BoldMT" w:cs="Arial-BoldMT"/>
          <w:b/>
          <w:bCs/>
          <w:color w:val="262626"/>
          <w:sz w:val="24"/>
          <w:szCs w:val="24"/>
        </w:rPr>
        <w:t>2</w:t>
      </w:r>
      <w:r w:rsidRPr="00F224C3">
        <w:rPr>
          <w:rFonts w:ascii="Arial-BoldMT" w:hAnsi="Arial-BoldMT" w:cs="Arial-BoldMT"/>
          <w:b/>
          <w:bCs/>
          <w:color w:val="262626"/>
          <w:sz w:val="24"/>
          <w:szCs w:val="24"/>
        </w:rPr>
        <w:tab/>
      </w:r>
      <w:r w:rsidR="00E20C83" w:rsidRPr="00F224C3">
        <w:rPr>
          <w:rFonts w:ascii="Arial-BoldMT" w:hAnsi="Arial-BoldMT" w:cs="Arial-BoldMT"/>
          <w:b/>
          <w:bCs/>
          <w:color w:val="262626"/>
          <w:sz w:val="24"/>
          <w:szCs w:val="24"/>
        </w:rPr>
        <w:t>Next meeting</w:t>
      </w:r>
      <w:r w:rsidR="00F224C3">
        <w:rPr>
          <w:rFonts w:ascii="Arial-BoldMT" w:hAnsi="Arial-BoldMT" w:cs="Arial-BoldMT"/>
          <w:color w:val="262626"/>
          <w:sz w:val="24"/>
          <w:szCs w:val="24"/>
        </w:rPr>
        <w:t xml:space="preserve">.  </w:t>
      </w:r>
      <w:r w:rsidR="00F224C3" w:rsidRPr="00F224C3">
        <w:rPr>
          <w:rFonts w:ascii="Arial-BoldMT" w:hAnsi="Arial-BoldMT" w:cs="Arial-BoldMT"/>
          <w:color w:val="262626"/>
          <w:sz w:val="24"/>
          <w:szCs w:val="24"/>
        </w:rPr>
        <w:t xml:space="preserve">The </w:t>
      </w:r>
      <w:r w:rsidR="00F224C3" w:rsidRPr="00F224C3">
        <w:rPr>
          <w:rFonts w:ascii="Arial-BoldMT" w:hAnsi="Arial-BoldMT" w:cs="Arial-BoldMT"/>
          <w:color w:val="262626"/>
        </w:rPr>
        <w:t>n</w:t>
      </w:r>
      <w:r w:rsidR="00E20C83" w:rsidRPr="00F224C3">
        <w:rPr>
          <w:rFonts w:ascii="Arial-BoldMT" w:hAnsi="Arial-BoldMT" w:cs="Arial-BoldMT"/>
          <w:color w:val="262626"/>
        </w:rPr>
        <w:t xml:space="preserve">ext meeting </w:t>
      </w:r>
      <w:r w:rsidR="000060AE">
        <w:rPr>
          <w:rFonts w:ascii="Arial-BoldMT" w:hAnsi="Arial-BoldMT" w:cs="Arial-BoldMT"/>
          <w:color w:val="262626"/>
        </w:rPr>
        <w:t xml:space="preserve">will be on </w:t>
      </w:r>
      <w:r w:rsidR="00B225F8">
        <w:rPr>
          <w:rFonts w:ascii="Arial-BoldMT" w:hAnsi="Arial-BoldMT" w:cs="Arial-BoldMT"/>
          <w:color w:val="262626"/>
        </w:rPr>
        <w:t>1</w:t>
      </w:r>
      <w:r w:rsidR="00C55ED2">
        <w:rPr>
          <w:rFonts w:ascii="Arial-BoldMT" w:hAnsi="Arial-BoldMT" w:cs="Arial-BoldMT"/>
          <w:color w:val="262626"/>
        </w:rPr>
        <w:t>9</w:t>
      </w:r>
      <w:r w:rsidR="004D1B46">
        <w:rPr>
          <w:rFonts w:ascii="Arial-BoldMT" w:hAnsi="Arial-BoldMT" w:cs="Arial-BoldMT"/>
          <w:color w:val="262626"/>
        </w:rPr>
        <w:t xml:space="preserve"> </w:t>
      </w:r>
      <w:r w:rsidR="00C55ED2">
        <w:rPr>
          <w:rFonts w:ascii="Arial-BoldMT" w:hAnsi="Arial-BoldMT" w:cs="Arial-BoldMT"/>
          <w:color w:val="262626"/>
        </w:rPr>
        <w:t>February</w:t>
      </w:r>
      <w:r w:rsidR="00E20C83" w:rsidRPr="00F224C3">
        <w:rPr>
          <w:rFonts w:ascii="ArialMT" w:hAnsi="ArialMT" w:cs="ArialMT"/>
          <w:color w:val="262626"/>
        </w:rPr>
        <w:t xml:space="preserve"> 25, 6:00 pm at </w:t>
      </w:r>
      <w:r w:rsidR="00C55ED2">
        <w:rPr>
          <w:rFonts w:ascii="ArialMT" w:hAnsi="ArialMT" w:cs="ArialMT"/>
          <w:color w:val="262626"/>
        </w:rPr>
        <w:t>SSA</w:t>
      </w:r>
      <w:r w:rsidR="00B225F8">
        <w:rPr>
          <w:rFonts w:ascii="ArialMT" w:hAnsi="ArialMT" w:cs="ArialMT"/>
          <w:color w:val="262626"/>
        </w:rPr>
        <w:t>A</w:t>
      </w:r>
    </w:p>
    <w:p w14:paraId="20DF609E" w14:textId="77777777" w:rsidR="004E33F3" w:rsidRDefault="004E33F3" w:rsidP="00BF54AD">
      <w:pPr>
        <w:autoSpaceDE w:val="0"/>
        <w:autoSpaceDN w:val="0"/>
        <w:adjustRightInd w:val="0"/>
        <w:spacing w:after="0" w:line="240" w:lineRule="auto"/>
        <w:rPr>
          <w:rFonts w:ascii="Arial-BoldMT" w:hAnsi="Arial-BoldMT" w:cs="Arial-BoldMT"/>
          <w:b/>
          <w:bCs/>
          <w:color w:val="262626"/>
          <w:sz w:val="26"/>
          <w:szCs w:val="26"/>
        </w:rPr>
      </w:pPr>
    </w:p>
    <w:p w14:paraId="157C96C2" w14:textId="3154ED95" w:rsidR="00BF54AD" w:rsidRPr="003B7015" w:rsidRDefault="00E20C83" w:rsidP="00BF54AD">
      <w:pPr>
        <w:autoSpaceDE w:val="0"/>
        <w:autoSpaceDN w:val="0"/>
        <w:adjustRightInd w:val="0"/>
        <w:spacing w:after="0" w:line="240" w:lineRule="auto"/>
        <w:rPr>
          <w:rFonts w:ascii="Arial-BoldMT" w:hAnsi="Arial-BoldMT" w:cs="Arial-BoldMT"/>
          <w:color w:val="262626"/>
        </w:rPr>
      </w:pPr>
      <w:r w:rsidRPr="00F224C3">
        <w:rPr>
          <w:rFonts w:ascii="Arial-BoldMT" w:hAnsi="Arial-BoldMT" w:cs="Arial-BoldMT"/>
          <w:b/>
          <w:bCs/>
          <w:color w:val="262626"/>
          <w:sz w:val="24"/>
          <w:szCs w:val="24"/>
        </w:rPr>
        <w:t>5</w:t>
      </w:r>
      <w:r w:rsidR="00BF54AD" w:rsidRPr="00F224C3">
        <w:rPr>
          <w:rFonts w:ascii="Arial-BoldMT" w:hAnsi="Arial-BoldMT" w:cs="Arial-BoldMT"/>
          <w:b/>
          <w:bCs/>
          <w:color w:val="262626"/>
          <w:sz w:val="24"/>
          <w:szCs w:val="24"/>
        </w:rPr>
        <w:t>.</w:t>
      </w:r>
      <w:r w:rsidR="00F856A5">
        <w:rPr>
          <w:rFonts w:ascii="Arial-BoldMT" w:hAnsi="Arial-BoldMT" w:cs="Arial-BoldMT"/>
          <w:b/>
          <w:bCs/>
          <w:color w:val="262626"/>
          <w:sz w:val="24"/>
          <w:szCs w:val="24"/>
        </w:rPr>
        <w:t>3</w:t>
      </w:r>
      <w:r w:rsidR="00BF54AD" w:rsidRPr="00F224C3">
        <w:rPr>
          <w:rFonts w:ascii="Arial-BoldMT" w:hAnsi="Arial-BoldMT" w:cs="Arial-BoldMT"/>
          <w:b/>
          <w:bCs/>
          <w:color w:val="262626"/>
          <w:sz w:val="24"/>
          <w:szCs w:val="24"/>
        </w:rPr>
        <w:t xml:space="preserve"> </w:t>
      </w:r>
      <w:r w:rsidRPr="00F224C3">
        <w:rPr>
          <w:rFonts w:ascii="Arial-BoldMT" w:hAnsi="Arial-BoldMT" w:cs="Arial-BoldMT"/>
          <w:b/>
          <w:bCs/>
          <w:color w:val="262626"/>
          <w:sz w:val="24"/>
          <w:szCs w:val="24"/>
        </w:rPr>
        <w:tab/>
      </w:r>
      <w:r w:rsidR="00BF54AD" w:rsidRPr="00F224C3">
        <w:rPr>
          <w:rFonts w:ascii="Arial-BoldMT" w:hAnsi="Arial-BoldMT" w:cs="Arial-BoldMT"/>
          <w:b/>
          <w:bCs/>
          <w:color w:val="262626"/>
          <w:sz w:val="24"/>
          <w:szCs w:val="24"/>
        </w:rPr>
        <w:t>Close the meeting</w:t>
      </w:r>
      <w:r w:rsidR="00A02C36" w:rsidRPr="003B7015">
        <w:rPr>
          <w:rFonts w:ascii="Arial-BoldMT" w:hAnsi="Arial-BoldMT" w:cs="Arial-BoldMT"/>
          <w:color w:val="262626"/>
        </w:rPr>
        <w:t xml:space="preserve">.  The meeting closed at </w:t>
      </w:r>
      <w:r w:rsidR="00B32C3E" w:rsidRPr="003B7015">
        <w:rPr>
          <w:rFonts w:ascii="Arial-BoldMT" w:hAnsi="Arial-BoldMT" w:cs="Arial-BoldMT"/>
          <w:color w:val="262626"/>
        </w:rPr>
        <w:t>7</w:t>
      </w:r>
      <w:r w:rsidR="00A02C36" w:rsidRPr="003B7015">
        <w:rPr>
          <w:rFonts w:ascii="Arial-BoldMT" w:hAnsi="Arial-BoldMT" w:cs="Arial-BoldMT"/>
          <w:color w:val="262626"/>
        </w:rPr>
        <w:t>.</w:t>
      </w:r>
      <w:r w:rsidR="00B56271" w:rsidRPr="003B7015">
        <w:rPr>
          <w:rFonts w:ascii="Arial-BoldMT" w:hAnsi="Arial-BoldMT" w:cs="Arial-BoldMT"/>
          <w:color w:val="262626"/>
        </w:rPr>
        <w:t>2</w:t>
      </w:r>
      <w:r w:rsidR="00241334" w:rsidRPr="003B7015">
        <w:rPr>
          <w:rFonts w:ascii="Arial-BoldMT" w:hAnsi="Arial-BoldMT" w:cs="Arial-BoldMT"/>
          <w:color w:val="262626"/>
        </w:rPr>
        <w:t>6</w:t>
      </w:r>
      <w:r w:rsidR="00A02C36" w:rsidRPr="003B7015">
        <w:rPr>
          <w:rFonts w:ascii="Arial-BoldMT" w:hAnsi="Arial-BoldMT" w:cs="Arial-BoldMT"/>
          <w:color w:val="262626"/>
        </w:rPr>
        <w:t>pm</w:t>
      </w:r>
    </w:p>
    <w:p w14:paraId="23D166F7" w14:textId="77777777" w:rsidR="00E20C83" w:rsidRDefault="00E20C83" w:rsidP="00BF54AD">
      <w:pPr>
        <w:rPr>
          <w:rFonts w:ascii="Arial-BoldMT" w:hAnsi="Arial-BoldMT" w:cs="Arial-BoldMT"/>
          <w:b/>
          <w:bCs/>
          <w:color w:val="262626"/>
        </w:rPr>
      </w:pPr>
    </w:p>
    <w:p w14:paraId="27368536" w14:textId="03B553EB" w:rsidR="00637408" w:rsidRDefault="00BF54AD" w:rsidP="00BF54AD">
      <w:pPr>
        <w:rPr>
          <w:rFonts w:ascii="Arial-BoldMT" w:hAnsi="Arial-BoldMT" w:cs="Arial-BoldMT"/>
          <w:b/>
          <w:bCs/>
          <w:color w:val="262626"/>
        </w:rPr>
      </w:pPr>
      <w:proofErr w:type="gramStart"/>
      <w:r>
        <w:rPr>
          <w:rFonts w:ascii="Arial-BoldMT" w:hAnsi="Arial-BoldMT" w:cs="Arial-BoldMT"/>
          <w:b/>
          <w:bCs/>
          <w:color w:val="262626"/>
        </w:rPr>
        <w:t>Signature:_</w:t>
      </w:r>
      <w:proofErr w:type="gramEnd"/>
      <w:r>
        <w:rPr>
          <w:rFonts w:ascii="Arial-BoldMT" w:hAnsi="Arial-BoldMT" w:cs="Arial-BoldMT"/>
          <w:b/>
          <w:bCs/>
          <w:color w:val="262626"/>
        </w:rPr>
        <w:t xml:space="preserve">___________________ </w:t>
      </w:r>
      <w:proofErr w:type="gramStart"/>
      <w:r>
        <w:rPr>
          <w:rFonts w:ascii="Arial-BoldMT" w:hAnsi="Arial-BoldMT" w:cs="Arial-BoldMT"/>
          <w:b/>
          <w:bCs/>
          <w:color w:val="262626"/>
        </w:rPr>
        <w:t>Date:_</w:t>
      </w:r>
      <w:proofErr w:type="gramEnd"/>
      <w:r>
        <w:rPr>
          <w:rFonts w:ascii="Arial-BoldMT" w:hAnsi="Arial-BoldMT" w:cs="Arial-BoldMT"/>
          <w:b/>
          <w:bCs/>
          <w:color w:val="262626"/>
        </w:rPr>
        <w:t>________________________</w:t>
      </w:r>
    </w:p>
    <w:p w14:paraId="2E9DA856" w14:textId="79F56A50" w:rsidR="004D1B46" w:rsidRDefault="004D1B46" w:rsidP="00BF54AD">
      <w:pPr>
        <w:rPr>
          <w:rFonts w:ascii="Arial-BoldMT" w:hAnsi="Arial-BoldMT" w:cs="Arial-BoldMT"/>
          <w:b/>
          <w:bCs/>
          <w:color w:val="262626"/>
        </w:rPr>
      </w:pPr>
    </w:p>
    <w:sectPr w:rsidR="004D1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AF0"/>
    <w:multiLevelType w:val="multilevel"/>
    <w:tmpl w:val="D514DF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2016180"/>
    <w:multiLevelType w:val="multilevel"/>
    <w:tmpl w:val="8ED61A98"/>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 w15:restartNumberingAfterBreak="0">
    <w:nsid w:val="14CF6B2D"/>
    <w:multiLevelType w:val="hybridMultilevel"/>
    <w:tmpl w:val="DD9E9D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D3835DA"/>
    <w:multiLevelType w:val="hybridMultilevel"/>
    <w:tmpl w:val="7166B10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1FD72B8F"/>
    <w:multiLevelType w:val="hybridMultilevel"/>
    <w:tmpl w:val="8B2C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FE0D38"/>
    <w:multiLevelType w:val="hybridMultilevel"/>
    <w:tmpl w:val="A1408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01660C"/>
    <w:multiLevelType w:val="hybridMultilevel"/>
    <w:tmpl w:val="51327D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D527954"/>
    <w:multiLevelType w:val="multilevel"/>
    <w:tmpl w:val="BAEA4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D8F1CA6"/>
    <w:multiLevelType w:val="hybridMultilevel"/>
    <w:tmpl w:val="A386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7926971">
    <w:abstractNumId w:val="5"/>
  </w:num>
  <w:num w:numId="2" w16cid:durableId="1140416963">
    <w:abstractNumId w:val="8"/>
  </w:num>
  <w:num w:numId="3" w16cid:durableId="1120878760">
    <w:abstractNumId w:val="4"/>
  </w:num>
  <w:num w:numId="4" w16cid:durableId="1390105960">
    <w:abstractNumId w:val="0"/>
  </w:num>
  <w:num w:numId="5" w16cid:durableId="202865429">
    <w:abstractNumId w:val="3"/>
  </w:num>
  <w:num w:numId="6" w16cid:durableId="805048385">
    <w:abstractNumId w:val="6"/>
  </w:num>
  <w:num w:numId="7" w16cid:durableId="2132701868">
    <w:abstractNumId w:val="7"/>
  </w:num>
  <w:num w:numId="8" w16cid:durableId="1771270251">
    <w:abstractNumId w:val="2"/>
  </w:num>
  <w:num w:numId="9" w16cid:durableId="117060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AD"/>
    <w:rsid w:val="000060AE"/>
    <w:rsid w:val="00007649"/>
    <w:rsid w:val="00015F2F"/>
    <w:rsid w:val="00044BF8"/>
    <w:rsid w:val="00056D58"/>
    <w:rsid w:val="0006759E"/>
    <w:rsid w:val="00070557"/>
    <w:rsid w:val="000811F7"/>
    <w:rsid w:val="000A0735"/>
    <w:rsid w:val="000A7E73"/>
    <w:rsid w:val="000B3476"/>
    <w:rsid w:val="000B4DE9"/>
    <w:rsid w:val="000C3026"/>
    <w:rsid w:val="000F2EDA"/>
    <w:rsid w:val="00105363"/>
    <w:rsid w:val="001113E7"/>
    <w:rsid w:val="00121130"/>
    <w:rsid w:val="00122B49"/>
    <w:rsid w:val="0014080A"/>
    <w:rsid w:val="00146198"/>
    <w:rsid w:val="001500D7"/>
    <w:rsid w:val="00150B19"/>
    <w:rsid w:val="00152964"/>
    <w:rsid w:val="00177E32"/>
    <w:rsid w:val="00181393"/>
    <w:rsid w:val="00196A6B"/>
    <w:rsid w:val="001D2724"/>
    <w:rsid w:val="001D4371"/>
    <w:rsid w:val="001E11BF"/>
    <w:rsid w:val="001F5B46"/>
    <w:rsid w:val="001F5FC3"/>
    <w:rsid w:val="001F78D6"/>
    <w:rsid w:val="00203715"/>
    <w:rsid w:val="002140F2"/>
    <w:rsid w:val="002257FA"/>
    <w:rsid w:val="00232ED4"/>
    <w:rsid w:val="00241334"/>
    <w:rsid w:val="00266F0C"/>
    <w:rsid w:val="00275FB2"/>
    <w:rsid w:val="0028599C"/>
    <w:rsid w:val="00294D19"/>
    <w:rsid w:val="002A0F44"/>
    <w:rsid w:val="002B5393"/>
    <w:rsid w:val="002C00D6"/>
    <w:rsid w:val="002D4D02"/>
    <w:rsid w:val="002D72D0"/>
    <w:rsid w:val="002E4871"/>
    <w:rsid w:val="002E4DB2"/>
    <w:rsid w:val="002F7E0F"/>
    <w:rsid w:val="0032069B"/>
    <w:rsid w:val="00331DAF"/>
    <w:rsid w:val="00350D3A"/>
    <w:rsid w:val="0036399C"/>
    <w:rsid w:val="00365B52"/>
    <w:rsid w:val="00393E81"/>
    <w:rsid w:val="003973BD"/>
    <w:rsid w:val="003A5D72"/>
    <w:rsid w:val="003A77EA"/>
    <w:rsid w:val="003B5FB2"/>
    <w:rsid w:val="003B7015"/>
    <w:rsid w:val="003B739A"/>
    <w:rsid w:val="003D15AA"/>
    <w:rsid w:val="003D7D01"/>
    <w:rsid w:val="003E5BCB"/>
    <w:rsid w:val="003F652C"/>
    <w:rsid w:val="0040646A"/>
    <w:rsid w:val="00466612"/>
    <w:rsid w:val="00467537"/>
    <w:rsid w:val="00473C34"/>
    <w:rsid w:val="00490577"/>
    <w:rsid w:val="004D1B46"/>
    <w:rsid w:val="004E33F3"/>
    <w:rsid w:val="004E39CB"/>
    <w:rsid w:val="004E4CE5"/>
    <w:rsid w:val="004F652F"/>
    <w:rsid w:val="00535AE8"/>
    <w:rsid w:val="005370EB"/>
    <w:rsid w:val="00537465"/>
    <w:rsid w:val="00546596"/>
    <w:rsid w:val="00557BF8"/>
    <w:rsid w:val="00571BF2"/>
    <w:rsid w:val="00576323"/>
    <w:rsid w:val="0059295D"/>
    <w:rsid w:val="005943CB"/>
    <w:rsid w:val="005B0DA5"/>
    <w:rsid w:val="005B4400"/>
    <w:rsid w:val="005C7393"/>
    <w:rsid w:val="005F2CB5"/>
    <w:rsid w:val="005F5174"/>
    <w:rsid w:val="00611A56"/>
    <w:rsid w:val="00631E68"/>
    <w:rsid w:val="0063266B"/>
    <w:rsid w:val="00636490"/>
    <w:rsid w:val="00637408"/>
    <w:rsid w:val="0065188A"/>
    <w:rsid w:val="00657741"/>
    <w:rsid w:val="006848D5"/>
    <w:rsid w:val="006909DD"/>
    <w:rsid w:val="006D1093"/>
    <w:rsid w:val="006D4AF4"/>
    <w:rsid w:val="006D4B69"/>
    <w:rsid w:val="006D4DA2"/>
    <w:rsid w:val="006F06EE"/>
    <w:rsid w:val="00706EC5"/>
    <w:rsid w:val="00715689"/>
    <w:rsid w:val="007318FC"/>
    <w:rsid w:val="00733596"/>
    <w:rsid w:val="007353C0"/>
    <w:rsid w:val="00746C4D"/>
    <w:rsid w:val="00770BE5"/>
    <w:rsid w:val="00792616"/>
    <w:rsid w:val="007B54B8"/>
    <w:rsid w:val="007B5704"/>
    <w:rsid w:val="007C7AE4"/>
    <w:rsid w:val="007D5BDA"/>
    <w:rsid w:val="007E0197"/>
    <w:rsid w:val="00833112"/>
    <w:rsid w:val="00841F7A"/>
    <w:rsid w:val="0084231B"/>
    <w:rsid w:val="00852A78"/>
    <w:rsid w:val="00883455"/>
    <w:rsid w:val="008A7B32"/>
    <w:rsid w:val="008B5FAD"/>
    <w:rsid w:val="008C1942"/>
    <w:rsid w:val="008D08EC"/>
    <w:rsid w:val="008D6FC4"/>
    <w:rsid w:val="008F2973"/>
    <w:rsid w:val="00951D37"/>
    <w:rsid w:val="00955215"/>
    <w:rsid w:val="009674C1"/>
    <w:rsid w:val="009A46BF"/>
    <w:rsid w:val="009A6599"/>
    <w:rsid w:val="009C12BC"/>
    <w:rsid w:val="009D086F"/>
    <w:rsid w:val="009D108E"/>
    <w:rsid w:val="009D1342"/>
    <w:rsid w:val="009D7EDD"/>
    <w:rsid w:val="009E20E3"/>
    <w:rsid w:val="009E4D47"/>
    <w:rsid w:val="009E5C49"/>
    <w:rsid w:val="009F0975"/>
    <w:rsid w:val="009F20D0"/>
    <w:rsid w:val="00A02C36"/>
    <w:rsid w:val="00A0441D"/>
    <w:rsid w:val="00A06F2E"/>
    <w:rsid w:val="00A06FF7"/>
    <w:rsid w:val="00A12091"/>
    <w:rsid w:val="00A2140F"/>
    <w:rsid w:val="00A21A06"/>
    <w:rsid w:val="00A44CA1"/>
    <w:rsid w:val="00A72EAA"/>
    <w:rsid w:val="00AA5F73"/>
    <w:rsid w:val="00AA7B9B"/>
    <w:rsid w:val="00AF734F"/>
    <w:rsid w:val="00B225F8"/>
    <w:rsid w:val="00B32C3E"/>
    <w:rsid w:val="00B52D48"/>
    <w:rsid w:val="00B56271"/>
    <w:rsid w:val="00B60170"/>
    <w:rsid w:val="00B6068C"/>
    <w:rsid w:val="00B93CF0"/>
    <w:rsid w:val="00BD4557"/>
    <w:rsid w:val="00BF54AD"/>
    <w:rsid w:val="00C1750A"/>
    <w:rsid w:val="00C2038E"/>
    <w:rsid w:val="00C55ED2"/>
    <w:rsid w:val="00C63718"/>
    <w:rsid w:val="00C73364"/>
    <w:rsid w:val="00C73E89"/>
    <w:rsid w:val="00C83371"/>
    <w:rsid w:val="00C94788"/>
    <w:rsid w:val="00CC3B52"/>
    <w:rsid w:val="00CC6BE0"/>
    <w:rsid w:val="00CD65E2"/>
    <w:rsid w:val="00CE7133"/>
    <w:rsid w:val="00D05121"/>
    <w:rsid w:val="00D20573"/>
    <w:rsid w:val="00D219D9"/>
    <w:rsid w:val="00D3077B"/>
    <w:rsid w:val="00D43B08"/>
    <w:rsid w:val="00D516C6"/>
    <w:rsid w:val="00D71BB8"/>
    <w:rsid w:val="00D809C6"/>
    <w:rsid w:val="00D910DE"/>
    <w:rsid w:val="00DA394A"/>
    <w:rsid w:val="00DA41A4"/>
    <w:rsid w:val="00E02F3A"/>
    <w:rsid w:val="00E17D08"/>
    <w:rsid w:val="00E20C83"/>
    <w:rsid w:val="00E53D6E"/>
    <w:rsid w:val="00E61541"/>
    <w:rsid w:val="00EA2610"/>
    <w:rsid w:val="00EA6CD9"/>
    <w:rsid w:val="00EB3929"/>
    <w:rsid w:val="00ED161F"/>
    <w:rsid w:val="00ED5700"/>
    <w:rsid w:val="00F004C8"/>
    <w:rsid w:val="00F1427B"/>
    <w:rsid w:val="00F224C3"/>
    <w:rsid w:val="00F45F73"/>
    <w:rsid w:val="00F71CD9"/>
    <w:rsid w:val="00F856A5"/>
    <w:rsid w:val="00F87B1E"/>
    <w:rsid w:val="00FA31D3"/>
    <w:rsid w:val="00FA7477"/>
    <w:rsid w:val="00FB22F3"/>
    <w:rsid w:val="00FC3E47"/>
    <w:rsid w:val="00FC4262"/>
    <w:rsid w:val="00FD18C9"/>
    <w:rsid w:val="00FE2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2C45"/>
  <w15:chartTrackingRefBased/>
  <w15:docId w15:val="{8202E800-67E7-4730-AA6C-5BA36472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86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353C0"/>
    <w:pPr>
      <w:ind w:left="720"/>
      <w:contextualSpacing/>
    </w:pPr>
  </w:style>
  <w:style w:type="character" w:styleId="Hyperlink">
    <w:name w:val="Hyperlink"/>
    <w:basedOn w:val="DefaultParagraphFont"/>
    <w:uiPriority w:val="99"/>
    <w:unhideWhenUsed/>
    <w:rsid w:val="00A21A06"/>
    <w:rPr>
      <w:color w:val="0563C1" w:themeColor="hyperlink"/>
      <w:u w:val="single"/>
    </w:rPr>
  </w:style>
  <w:style w:type="character" w:styleId="UnresolvedMention">
    <w:name w:val="Unresolved Mention"/>
    <w:basedOn w:val="DefaultParagraphFont"/>
    <w:uiPriority w:val="99"/>
    <w:semiHidden/>
    <w:unhideWhenUsed/>
    <w:rsid w:val="00A21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1878</TotalTime>
  <Pages>3</Pages>
  <Words>640</Words>
  <Characters>3564</Characters>
  <Application>Microsoft Office Word</Application>
  <DocSecurity>0</DocSecurity>
  <Lines>132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Wigney</dc:creator>
  <cp:keywords/>
  <dc:description/>
  <cp:lastModifiedBy>Rex Wigney</cp:lastModifiedBy>
  <cp:revision>78</cp:revision>
  <cp:lastPrinted>2025-12-07T03:54:00Z</cp:lastPrinted>
  <dcterms:created xsi:type="dcterms:W3CDTF">2023-02-23T05:26:00Z</dcterms:created>
  <dcterms:modified xsi:type="dcterms:W3CDTF">2025-12-07T03:59:00Z</dcterms:modified>
</cp:coreProperties>
</file>